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94CE" w14:textId="79A3F49E" w:rsidR="000B7760" w:rsidRPr="0091799D" w:rsidRDefault="0091799D" w:rsidP="0091799D">
      <w:pPr>
        <w:jc w:val="center"/>
        <w:rPr>
          <w:sz w:val="32"/>
          <w:szCs w:val="32"/>
        </w:rPr>
      </w:pPr>
      <w:r w:rsidRPr="0091799D">
        <w:rPr>
          <w:sz w:val="32"/>
          <w:szCs w:val="32"/>
        </w:rPr>
        <w:t xml:space="preserve">Inscriptions à la coupe des </w:t>
      </w:r>
      <w:r w:rsidR="00BD08AE">
        <w:rPr>
          <w:sz w:val="32"/>
          <w:szCs w:val="32"/>
        </w:rPr>
        <w:t>I</w:t>
      </w:r>
      <w:r w:rsidRPr="0091799D">
        <w:rPr>
          <w:sz w:val="32"/>
          <w:szCs w:val="32"/>
        </w:rPr>
        <w:t>ncrevables</w:t>
      </w:r>
    </w:p>
    <w:p w14:paraId="22E19A7F" w14:textId="77777777" w:rsidR="0091799D" w:rsidRPr="0091799D" w:rsidRDefault="0091799D" w:rsidP="0091799D">
      <w:pPr>
        <w:jc w:val="center"/>
        <w:rPr>
          <w:sz w:val="24"/>
          <w:szCs w:val="24"/>
        </w:rPr>
      </w:pPr>
    </w:p>
    <w:p w14:paraId="3CEDC935" w14:textId="782B2D92" w:rsidR="002E2554" w:rsidRPr="003A7762" w:rsidRDefault="002E2554" w:rsidP="002E2554">
      <w:pPr>
        <w:rPr>
          <w:bCs/>
        </w:rPr>
      </w:pPr>
      <w:r>
        <w:t>Cette épreuve est ouverte</w:t>
      </w:r>
      <w:r>
        <w:rPr>
          <w:b/>
        </w:rPr>
        <w:t xml:space="preserve"> </w:t>
      </w:r>
      <w:r w:rsidRPr="00EA1BA1">
        <w:rPr>
          <w:b/>
          <w:color w:val="FF0000"/>
        </w:rPr>
        <w:t>à tous les licenciés</w:t>
      </w:r>
      <w:r>
        <w:rPr>
          <w:b/>
        </w:rPr>
        <w:t xml:space="preserve"> </w:t>
      </w:r>
      <w:r w:rsidRPr="00EA1BA1">
        <w:rPr>
          <w:b/>
          <w:color w:val="FF0000"/>
        </w:rPr>
        <w:t>UFOLEP</w:t>
      </w:r>
      <w:r w:rsidR="003A7762">
        <w:rPr>
          <w:b/>
          <w:color w:val="FF0000"/>
        </w:rPr>
        <w:t xml:space="preserve"> </w:t>
      </w:r>
      <w:r w:rsidR="003A7762">
        <w:rPr>
          <w:bCs/>
        </w:rPr>
        <w:t>nés en 1970 et avant</w:t>
      </w:r>
    </w:p>
    <w:p w14:paraId="094CDC16" w14:textId="77777777" w:rsidR="002E2554" w:rsidRDefault="002E2554" w:rsidP="002E2554">
      <w:r>
        <w:rPr>
          <w:b/>
          <w:u w:val="single"/>
        </w:rPr>
        <w:t xml:space="preserve">JUGE ARBITRE : </w:t>
      </w:r>
    </w:p>
    <w:p w14:paraId="64A3E5B2" w14:textId="77777777" w:rsidR="002E2554" w:rsidRDefault="002E2554" w:rsidP="002E2554">
      <w:pPr>
        <w:ind w:left="705"/>
      </w:pPr>
      <w:r>
        <w:t xml:space="preserve">BECOURT Jacques   TEL 03 21 94 79 07 </w:t>
      </w:r>
      <w:proofErr w:type="gramStart"/>
      <w:r>
        <w:t>ou  06</w:t>
      </w:r>
      <w:proofErr w:type="gramEnd"/>
      <w:r>
        <w:t xml:space="preserve"> 12 89 22 07</w:t>
      </w:r>
    </w:p>
    <w:p w14:paraId="01525839" w14:textId="2D3B5AAD" w:rsidR="000248D9" w:rsidRDefault="002E2554" w:rsidP="00BD08AE">
      <w:pPr>
        <w:ind w:left="705"/>
      </w:pPr>
      <w:r>
        <w:t>Courriel : jacques.becourt@sfr.fr</w:t>
      </w:r>
    </w:p>
    <w:p w14:paraId="373DF4C8" w14:textId="5C36A0CE" w:rsidR="002E2554" w:rsidRPr="000D5DAA" w:rsidRDefault="002E2554" w:rsidP="000248D9">
      <w:pPr>
        <w:rPr>
          <w:b/>
          <w:bCs/>
          <w:u w:val="single"/>
        </w:rPr>
      </w:pPr>
      <w:r w:rsidRPr="000D5DAA">
        <w:rPr>
          <w:b/>
          <w:bCs/>
          <w:u w:val="single"/>
        </w:rPr>
        <w:t>R</w:t>
      </w:r>
      <w:r w:rsidR="000D5DAA">
        <w:rPr>
          <w:b/>
          <w:bCs/>
          <w:u w:val="single"/>
        </w:rPr>
        <w:t>APPEL DU REGLEMENT</w:t>
      </w:r>
    </w:p>
    <w:p w14:paraId="5A364B56" w14:textId="77FA4B98" w:rsidR="0091799D" w:rsidRPr="00232B98" w:rsidRDefault="0091799D" w:rsidP="0091799D">
      <w:pPr>
        <w:pStyle w:val="Titre2"/>
      </w:pPr>
      <w:r w:rsidRPr="00232B98">
        <w:t>ARTICLE 11 : « COUPE DES INCREVABLES »</w:t>
      </w:r>
    </w:p>
    <w:p w14:paraId="6FF4F8C8" w14:textId="77777777" w:rsidR="0091799D" w:rsidRPr="00232B98" w:rsidRDefault="0091799D" w:rsidP="0091799D">
      <w:pPr>
        <w:pStyle w:val="TxBr28c2"/>
        <w:tabs>
          <w:tab w:val="left" w:pos="748"/>
          <w:tab w:val="left" w:pos="1009"/>
        </w:tabs>
        <w:spacing w:line="240" w:lineRule="auto"/>
        <w:jc w:val="left"/>
        <w:rPr>
          <w:b/>
          <w:sz w:val="24"/>
          <w:lang w:val="fr-FR"/>
        </w:rPr>
      </w:pPr>
      <w:r w:rsidRPr="00232B98">
        <w:rPr>
          <w:b/>
          <w:sz w:val="24"/>
          <w:lang w:val="fr-FR"/>
        </w:rPr>
        <w:tab/>
      </w:r>
      <w:r w:rsidRPr="00232B98">
        <w:rPr>
          <w:b/>
          <w:sz w:val="24"/>
          <w:lang w:val="fr-FR"/>
        </w:rPr>
        <w:tab/>
      </w:r>
      <w:r w:rsidRPr="00232B98">
        <w:rPr>
          <w:b/>
          <w:sz w:val="24"/>
          <w:lang w:val="fr-FR"/>
        </w:rPr>
        <w:tab/>
      </w:r>
    </w:p>
    <w:p w14:paraId="23F908FE" w14:textId="77777777" w:rsidR="0091799D" w:rsidRPr="00232B98" w:rsidRDefault="0091799D" w:rsidP="0091799D">
      <w:pPr>
        <w:pStyle w:val="TxBr28c2"/>
        <w:numPr>
          <w:ilvl w:val="0"/>
          <w:numId w:val="1"/>
        </w:numPr>
        <w:tabs>
          <w:tab w:val="left" w:pos="748"/>
          <w:tab w:val="left" w:pos="1009"/>
        </w:tabs>
        <w:spacing w:line="240" w:lineRule="auto"/>
        <w:jc w:val="left"/>
        <w:rPr>
          <w:sz w:val="24"/>
          <w:lang w:val="fr-FR"/>
        </w:rPr>
      </w:pPr>
      <w:r w:rsidRPr="00232B98">
        <w:rPr>
          <w:sz w:val="24"/>
          <w:lang w:val="fr-FR"/>
        </w:rPr>
        <w:t>Nature et composition des équipes :</w:t>
      </w:r>
    </w:p>
    <w:p w14:paraId="23DAC753" w14:textId="5F2AEE5F" w:rsidR="0091799D" w:rsidRPr="00232B98" w:rsidRDefault="0091799D" w:rsidP="0091799D">
      <w:pPr>
        <w:pStyle w:val="TxBr28c2"/>
        <w:tabs>
          <w:tab w:val="left" w:pos="748"/>
          <w:tab w:val="left" w:pos="1009"/>
        </w:tabs>
        <w:spacing w:line="240" w:lineRule="auto"/>
        <w:ind w:left="720"/>
        <w:jc w:val="left"/>
        <w:rPr>
          <w:sz w:val="24"/>
          <w:lang w:val="fr-FR"/>
        </w:rPr>
      </w:pPr>
      <w:r w:rsidRPr="00232B98">
        <w:rPr>
          <w:sz w:val="24"/>
          <w:lang w:val="fr-FR"/>
        </w:rPr>
        <w:t xml:space="preserve">La coupe « des </w:t>
      </w:r>
      <w:r w:rsidR="00C9727A">
        <w:rPr>
          <w:sz w:val="24"/>
          <w:lang w:val="fr-FR"/>
        </w:rPr>
        <w:t>I</w:t>
      </w:r>
      <w:r w:rsidRPr="00232B98">
        <w:rPr>
          <w:sz w:val="24"/>
          <w:lang w:val="fr-FR"/>
        </w:rPr>
        <w:t xml:space="preserve">ncrevables » est réservée aux joueurs détenteurs d’une licence UFOLEP en cours de validité âgés de 55 ans et plus. Sa priorité est </w:t>
      </w:r>
      <w:r w:rsidRPr="00232B98">
        <w:rPr>
          <w:b/>
          <w:sz w:val="24"/>
          <w:lang w:val="fr-FR"/>
        </w:rPr>
        <w:t>la convivialité</w:t>
      </w:r>
      <w:r w:rsidRPr="00232B98">
        <w:rPr>
          <w:sz w:val="24"/>
          <w:lang w:val="fr-FR"/>
        </w:rPr>
        <w:t>.</w:t>
      </w:r>
    </w:p>
    <w:p w14:paraId="1B1D86D5" w14:textId="77777777" w:rsidR="0091799D" w:rsidRPr="00232B98" w:rsidRDefault="0091799D" w:rsidP="0091799D">
      <w:pPr>
        <w:pStyle w:val="TxBr28c2"/>
        <w:tabs>
          <w:tab w:val="left" w:pos="748"/>
          <w:tab w:val="left" w:pos="1009"/>
        </w:tabs>
        <w:spacing w:line="240" w:lineRule="auto"/>
        <w:ind w:left="720"/>
        <w:jc w:val="left"/>
        <w:rPr>
          <w:sz w:val="24"/>
          <w:lang w:val="fr-FR"/>
        </w:rPr>
      </w:pPr>
      <w:r w:rsidRPr="00232B98">
        <w:rPr>
          <w:sz w:val="24"/>
          <w:lang w:val="fr-FR"/>
        </w:rPr>
        <w:t>Elle se joue par équipes de 2 joueurs disputant chacun 2 simples et d’une paire jouant le double – cette paire peut être différente des joueurs de simples</w:t>
      </w:r>
      <w:r w:rsidRPr="003C2265">
        <w:rPr>
          <w:sz w:val="24"/>
          <w:highlight w:val="yellow"/>
          <w:lang w:val="fr-FR"/>
        </w:rPr>
        <w:t>. Les joueurs peuvent être licenciés dans des associations différentes du département.</w:t>
      </w:r>
    </w:p>
    <w:p w14:paraId="56CA5E63" w14:textId="3945FCAB" w:rsidR="0091799D" w:rsidRPr="00232B98" w:rsidRDefault="0091799D" w:rsidP="0091799D">
      <w:pPr>
        <w:pStyle w:val="TxBr28c2"/>
        <w:numPr>
          <w:ilvl w:val="0"/>
          <w:numId w:val="1"/>
        </w:numPr>
        <w:tabs>
          <w:tab w:val="left" w:pos="748"/>
          <w:tab w:val="left" w:pos="1009"/>
        </w:tabs>
        <w:spacing w:line="240" w:lineRule="auto"/>
        <w:jc w:val="left"/>
        <w:rPr>
          <w:sz w:val="24"/>
          <w:lang w:val="fr-FR"/>
        </w:rPr>
      </w:pPr>
      <w:r w:rsidRPr="00232B98">
        <w:rPr>
          <w:sz w:val="24"/>
          <w:lang w:val="fr-FR"/>
        </w:rPr>
        <w:t>Cette compétition se déroule</w:t>
      </w:r>
      <w:r>
        <w:rPr>
          <w:sz w:val="24"/>
          <w:lang w:val="fr-FR"/>
        </w:rPr>
        <w:t xml:space="preserve"> </w:t>
      </w:r>
      <w:r>
        <w:rPr>
          <w:color w:val="FF0000"/>
          <w:sz w:val="24"/>
          <w:lang w:val="fr-FR"/>
        </w:rPr>
        <w:t>obligatoirement</w:t>
      </w:r>
      <w:r w:rsidRPr="00232B98">
        <w:rPr>
          <w:sz w:val="24"/>
          <w:lang w:val="fr-FR"/>
        </w:rPr>
        <w:t xml:space="preserve"> en semaine</w:t>
      </w:r>
      <w:r>
        <w:rPr>
          <w:sz w:val="24"/>
          <w:lang w:val="fr-FR"/>
        </w:rPr>
        <w:t xml:space="preserve"> </w:t>
      </w:r>
      <w:r>
        <w:rPr>
          <w:color w:val="FF0000"/>
          <w:sz w:val="24"/>
          <w:lang w:val="fr-FR"/>
        </w:rPr>
        <w:t>à 15 heures</w:t>
      </w:r>
      <w:r w:rsidRPr="00232B98">
        <w:rPr>
          <w:sz w:val="24"/>
          <w:lang w:val="fr-FR"/>
        </w:rPr>
        <w:t xml:space="preserve"> en plusieurs tours joués à une date </w:t>
      </w:r>
      <w:r>
        <w:rPr>
          <w:color w:val="FF0000"/>
          <w:sz w:val="24"/>
          <w:lang w:val="fr-FR"/>
        </w:rPr>
        <w:t>proposée par le club recevant</w:t>
      </w:r>
      <w:r w:rsidR="00C9727A">
        <w:rPr>
          <w:color w:val="FF0000"/>
          <w:sz w:val="24"/>
          <w:lang w:val="fr-FR"/>
        </w:rPr>
        <w:t xml:space="preserve"> de chaque tour</w:t>
      </w:r>
      <w:r>
        <w:rPr>
          <w:color w:val="FF0000"/>
          <w:sz w:val="24"/>
          <w:lang w:val="fr-FR"/>
        </w:rPr>
        <w:t xml:space="preserve"> </w:t>
      </w:r>
      <w:r w:rsidRPr="00232B98">
        <w:rPr>
          <w:sz w:val="24"/>
          <w:lang w:val="fr-FR"/>
        </w:rPr>
        <w:t>et avant une date butoir</w:t>
      </w:r>
      <w:r>
        <w:rPr>
          <w:sz w:val="24"/>
          <w:lang w:val="fr-FR"/>
        </w:rPr>
        <w:t xml:space="preserve"> </w:t>
      </w:r>
      <w:r w:rsidRPr="00232B98">
        <w:rPr>
          <w:sz w:val="24"/>
          <w:lang w:val="fr-FR"/>
        </w:rPr>
        <w:t>Le lieu est défini lors de l’élaboration du calendrier en début de saison.</w:t>
      </w:r>
      <w:r>
        <w:rPr>
          <w:sz w:val="24"/>
          <w:lang w:val="fr-FR"/>
        </w:rPr>
        <w:t xml:space="preserve"> </w:t>
      </w:r>
      <w:r>
        <w:rPr>
          <w:color w:val="FF0000"/>
          <w:sz w:val="24"/>
          <w:lang w:val="fr-FR"/>
        </w:rPr>
        <w:t xml:space="preserve">Une légère collation de fin de rencontre est organisée par l’équipe </w:t>
      </w:r>
      <w:r w:rsidR="00C9727A">
        <w:rPr>
          <w:color w:val="FF0000"/>
          <w:sz w:val="24"/>
          <w:lang w:val="fr-FR"/>
        </w:rPr>
        <w:t>accueill</w:t>
      </w:r>
      <w:r>
        <w:rPr>
          <w:color w:val="FF0000"/>
          <w:sz w:val="24"/>
          <w:lang w:val="fr-FR"/>
        </w:rPr>
        <w:t xml:space="preserve">ante. L’alternance des </w:t>
      </w:r>
      <w:r w:rsidR="00C9727A">
        <w:rPr>
          <w:color w:val="FF0000"/>
          <w:sz w:val="24"/>
          <w:lang w:val="fr-FR"/>
        </w:rPr>
        <w:t>accueill</w:t>
      </w:r>
      <w:r>
        <w:rPr>
          <w:color w:val="FF0000"/>
          <w:sz w:val="24"/>
          <w:lang w:val="fr-FR"/>
        </w:rPr>
        <w:t>ants sera respectée</w:t>
      </w:r>
      <w:r w:rsidR="00BD08AE">
        <w:rPr>
          <w:color w:val="FF0000"/>
          <w:sz w:val="24"/>
          <w:lang w:val="fr-FR"/>
        </w:rPr>
        <w:t xml:space="preserve"> ainsi que l’équité la plus juste pour les déplacements</w:t>
      </w:r>
      <w:r>
        <w:rPr>
          <w:color w:val="FF0000"/>
          <w:sz w:val="24"/>
          <w:lang w:val="fr-FR"/>
        </w:rPr>
        <w:t>.</w:t>
      </w:r>
    </w:p>
    <w:p w14:paraId="2C93E0F8" w14:textId="77777777" w:rsidR="0091799D" w:rsidRPr="00232B98" w:rsidRDefault="0091799D" w:rsidP="0091799D">
      <w:pPr>
        <w:pStyle w:val="TxBr28c2"/>
        <w:numPr>
          <w:ilvl w:val="0"/>
          <w:numId w:val="1"/>
        </w:numPr>
        <w:tabs>
          <w:tab w:val="left" w:pos="748"/>
          <w:tab w:val="left" w:pos="1009"/>
        </w:tabs>
        <w:spacing w:line="240" w:lineRule="auto"/>
        <w:jc w:val="left"/>
        <w:rPr>
          <w:sz w:val="24"/>
          <w:lang w:val="fr-FR"/>
        </w:rPr>
      </w:pPr>
      <w:r w:rsidRPr="00232B98">
        <w:rPr>
          <w:sz w:val="24"/>
          <w:lang w:val="fr-FR"/>
        </w:rPr>
        <w:t>Cette compétition n’est concurrentielle d’aucune autre compétition organisée par la CSD UFOLEP TT 62.</w:t>
      </w:r>
    </w:p>
    <w:p w14:paraId="402A5E3D" w14:textId="77777777" w:rsidR="0091799D" w:rsidRPr="0068166C" w:rsidRDefault="0091799D" w:rsidP="0091799D">
      <w:pPr>
        <w:pStyle w:val="TxBr28c2"/>
        <w:numPr>
          <w:ilvl w:val="0"/>
          <w:numId w:val="1"/>
        </w:numPr>
        <w:tabs>
          <w:tab w:val="left" w:pos="748"/>
          <w:tab w:val="left" w:pos="1009"/>
        </w:tabs>
        <w:spacing w:line="240" w:lineRule="auto"/>
        <w:jc w:val="left"/>
        <w:rPr>
          <w:sz w:val="24"/>
          <w:lang w:val="fr-FR"/>
        </w:rPr>
      </w:pPr>
      <w:r w:rsidRPr="0068166C">
        <w:rPr>
          <w:sz w:val="24"/>
          <w:lang w:val="fr-FR"/>
        </w:rPr>
        <w:t>Les parties se déroulent au meilleur des 5 manches ; toutes les parties se jouent.</w:t>
      </w:r>
    </w:p>
    <w:p w14:paraId="346E2353" w14:textId="77777777" w:rsidR="0091799D" w:rsidRPr="0068166C" w:rsidRDefault="0091799D" w:rsidP="0091799D">
      <w:pPr>
        <w:pStyle w:val="TxBr28c2"/>
        <w:numPr>
          <w:ilvl w:val="0"/>
          <w:numId w:val="1"/>
        </w:numPr>
        <w:tabs>
          <w:tab w:val="left" w:pos="748"/>
          <w:tab w:val="left" w:pos="1009"/>
        </w:tabs>
        <w:spacing w:line="240" w:lineRule="auto"/>
        <w:jc w:val="left"/>
        <w:rPr>
          <w:sz w:val="24"/>
          <w:lang w:val="fr-FR"/>
        </w:rPr>
      </w:pPr>
      <w:r w:rsidRPr="0068166C">
        <w:rPr>
          <w:sz w:val="24"/>
          <w:lang w:val="fr-FR"/>
        </w:rPr>
        <w:t>Les points-joueurs acquis ou perdus seront affectés du coefficient 0.5</w:t>
      </w:r>
    </w:p>
    <w:p w14:paraId="004E06D7" w14:textId="77777777" w:rsidR="0091799D" w:rsidRDefault="0091799D" w:rsidP="0091799D">
      <w:pPr>
        <w:pStyle w:val="TxBr28c2"/>
        <w:numPr>
          <w:ilvl w:val="0"/>
          <w:numId w:val="1"/>
        </w:numPr>
        <w:tabs>
          <w:tab w:val="left" w:pos="748"/>
          <w:tab w:val="left" w:pos="1009"/>
        </w:tabs>
        <w:spacing w:line="240" w:lineRule="auto"/>
        <w:jc w:val="left"/>
        <w:rPr>
          <w:color w:val="FF0000"/>
          <w:sz w:val="24"/>
          <w:lang w:val="fr-FR"/>
        </w:rPr>
      </w:pPr>
      <w:r>
        <w:rPr>
          <w:color w:val="FF0000"/>
          <w:sz w:val="24"/>
          <w:lang w:val="fr-FR"/>
        </w:rPr>
        <w:t>Des centres de 3 ou 4 équipes seront organisés par le J A, en fonction du nombre d’inscrits.</w:t>
      </w:r>
    </w:p>
    <w:p w14:paraId="4C6917DC" w14:textId="77777777" w:rsidR="0091799D" w:rsidRDefault="0091799D" w:rsidP="0091799D">
      <w:pPr>
        <w:pStyle w:val="TxBr28c2"/>
        <w:tabs>
          <w:tab w:val="left" w:pos="748"/>
          <w:tab w:val="left" w:pos="1009"/>
        </w:tabs>
        <w:spacing w:line="240" w:lineRule="auto"/>
        <w:ind w:left="720"/>
        <w:jc w:val="left"/>
        <w:rPr>
          <w:color w:val="FF0000"/>
          <w:sz w:val="24"/>
          <w:lang w:val="fr-FR"/>
        </w:rPr>
      </w:pPr>
      <w:r w:rsidRPr="00C754B2">
        <w:rPr>
          <w:color w:val="FF0000"/>
          <w:sz w:val="24"/>
          <w:lang w:val="fr-FR"/>
        </w:rPr>
        <w:t>Un classement</w:t>
      </w:r>
      <w:r>
        <w:rPr>
          <w:sz w:val="24"/>
          <w:lang w:val="fr-FR"/>
        </w:rPr>
        <w:t xml:space="preserve"> </w:t>
      </w:r>
      <w:r w:rsidRPr="00C754B2">
        <w:rPr>
          <w:color w:val="FF0000"/>
          <w:sz w:val="24"/>
          <w:lang w:val="fr-FR"/>
        </w:rPr>
        <w:t>sera établi à la fin de chaque tour, avec le barème suivant : victoire 3 points, défaite 1 point, absence 0 point. Si rencontre contre un absent, compter 3 points pour le présent</w:t>
      </w:r>
      <w:r>
        <w:rPr>
          <w:color w:val="FF0000"/>
          <w:sz w:val="24"/>
          <w:lang w:val="fr-FR"/>
        </w:rPr>
        <w:t>.</w:t>
      </w:r>
    </w:p>
    <w:p w14:paraId="76C51DC6" w14:textId="77777777" w:rsidR="0091799D" w:rsidRDefault="0091799D" w:rsidP="0091799D">
      <w:pPr>
        <w:pStyle w:val="TxBr28c2"/>
        <w:tabs>
          <w:tab w:val="left" w:pos="748"/>
          <w:tab w:val="left" w:pos="1009"/>
        </w:tabs>
        <w:spacing w:line="240" w:lineRule="auto"/>
        <w:ind w:left="720"/>
        <w:jc w:val="left"/>
        <w:rPr>
          <w:color w:val="FF0000"/>
          <w:sz w:val="24"/>
          <w:lang w:val="fr-FR"/>
        </w:rPr>
      </w:pPr>
      <w:r>
        <w:rPr>
          <w:color w:val="FF0000"/>
          <w:sz w:val="24"/>
          <w:lang w:val="fr-FR"/>
        </w:rPr>
        <w:t>1</w:t>
      </w:r>
      <w:proofErr w:type="gramStart"/>
      <w:r w:rsidRPr="001336DC">
        <w:rPr>
          <w:color w:val="FF0000"/>
          <w:sz w:val="24"/>
          <w:vertAlign w:val="superscript"/>
          <w:lang w:val="fr-FR"/>
        </w:rPr>
        <w:t>er</w:t>
      </w:r>
      <w:r>
        <w:rPr>
          <w:color w:val="FF0000"/>
          <w:sz w:val="24"/>
          <w:lang w:val="fr-FR"/>
        </w:rPr>
        <w:t xml:space="preserve">  tour</w:t>
      </w:r>
      <w:proofErr w:type="gramEnd"/>
      <w:r>
        <w:rPr>
          <w:color w:val="FF0000"/>
          <w:sz w:val="24"/>
          <w:lang w:val="fr-FR"/>
        </w:rPr>
        <w:t xml:space="preserve"> avant la fin des </w:t>
      </w:r>
      <w:proofErr w:type="spellStart"/>
      <w:r>
        <w:rPr>
          <w:color w:val="FF0000"/>
          <w:sz w:val="24"/>
          <w:lang w:val="fr-FR"/>
        </w:rPr>
        <w:t>congès</w:t>
      </w:r>
      <w:proofErr w:type="spellEnd"/>
      <w:r>
        <w:rPr>
          <w:color w:val="FF0000"/>
          <w:sz w:val="24"/>
          <w:lang w:val="fr-FR"/>
        </w:rPr>
        <w:t xml:space="preserve"> d’automne, 2</w:t>
      </w:r>
      <w:r w:rsidRPr="001336DC">
        <w:rPr>
          <w:color w:val="FF0000"/>
          <w:sz w:val="24"/>
          <w:vertAlign w:val="superscript"/>
          <w:lang w:val="fr-FR"/>
        </w:rPr>
        <w:t>ème</w:t>
      </w:r>
      <w:r>
        <w:rPr>
          <w:color w:val="FF0000"/>
          <w:sz w:val="24"/>
          <w:lang w:val="fr-FR"/>
        </w:rPr>
        <w:t xml:space="preserve"> avant la fin des </w:t>
      </w:r>
      <w:proofErr w:type="spellStart"/>
      <w:r>
        <w:rPr>
          <w:color w:val="FF0000"/>
          <w:sz w:val="24"/>
          <w:lang w:val="fr-FR"/>
        </w:rPr>
        <w:t>congès</w:t>
      </w:r>
      <w:proofErr w:type="spellEnd"/>
      <w:r>
        <w:rPr>
          <w:color w:val="FF0000"/>
          <w:sz w:val="24"/>
          <w:lang w:val="fr-FR"/>
        </w:rPr>
        <w:t xml:space="preserve"> d’hiver, 3</w:t>
      </w:r>
      <w:r w:rsidRPr="001336DC">
        <w:rPr>
          <w:color w:val="FF0000"/>
          <w:sz w:val="24"/>
          <w:vertAlign w:val="superscript"/>
          <w:lang w:val="fr-FR"/>
        </w:rPr>
        <w:t>ème</w:t>
      </w:r>
      <w:r>
        <w:rPr>
          <w:color w:val="FF0000"/>
          <w:sz w:val="24"/>
          <w:lang w:val="fr-FR"/>
        </w:rPr>
        <w:t xml:space="preserve"> tour avant la fin des </w:t>
      </w:r>
      <w:proofErr w:type="spellStart"/>
      <w:r>
        <w:rPr>
          <w:color w:val="FF0000"/>
          <w:sz w:val="24"/>
          <w:lang w:val="fr-FR"/>
        </w:rPr>
        <w:t>congès</w:t>
      </w:r>
      <w:proofErr w:type="spellEnd"/>
      <w:r>
        <w:rPr>
          <w:color w:val="FF0000"/>
          <w:sz w:val="24"/>
          <w:lang w:val="fr-FR"/>
        </w:rPr>
        <w:t xml:space="preserve"> de février, 4</w:t>
      </w:r>
      <w:r w:rsidRPr="001336DC">
        <w:rPr>
          <w:color w:val="FF0000"/>
          <w:sz w:val="24"/>
          <w:vertAlign w:val="superscript"/>
          <w:lang w:val="fr-FR"/>
        </w:rPr>
        <w:t>ème</w:t>
      </w:r>
      <w:r>
        <w:rPr>
          <w:color w:val="FF0000"/>
          <w:sz w:val="24"/>
          <w:lang w:val="fr-FR"/>
        </w:rPr>
        <w:t xml:space="preserve"> tour avant la fin des </w:t>
      </w:r>
      <w:proofErr w:type="spellStart"/>
      <w:r>
        <w:rPr>
          <w:color w:val="FF0000"/>
          <w:sz w:val="24"/>
          <w:lang w:val="fr-FR"/>
        </w:rPr>
        <w:t>congès</w:t>
      </w:r>
      <w:proofErr w:type="spellEnd"/>
      <w:r>
        <w:rPr>
          <w:color w:val="FF0000"/>
          <w:sz w:val="24"/>
          <w:lang w:val="fr-FR"/>
        </w:rPr>
        <w:t xml:space="preserve"> de Printemps.</w:t>
      </w:r>
    </w:p>
    <w:p w14:paraId="44EFA61F" w14:textId="3B362A35" w:rsidR="00BD08AE" w:rsidRPr="00C754B2" w:rsidRDefault="00BD08AE" w:rsidP="0091799D">
      <w:pPr>
        <w:pStyle w:val="TxBr28c2"/>
        <w:tabs>
          <w:tab w:val="left" w:pos="748"/>
          <w:tab w:val="left" w:pos="1009"/>
        </w:tabs>
        <w:spacing w:line="240" w:lineRule="auto"/>
        <w:ind w:left="720"/>
        <w:jc w:val="left"/>
        <w:rPr>
          <w:color w:val="FF0000"/>
          <w:sz w:val="24"/>
          <w:lang w:val="fr-FR"/>
        </w:rPr>
      </w:pPr>
      <w:r>
        <w:rPr>
          <w:color w:val="FF0000"/>
          <w:sz w:val="24"/>
          <w:lang w:val="fr-FR"/>
        </w:rPr>
        <w:t>Toute rencontre non jouée avant la date butoir pourra être considérée comme perdue par les équipes du centre</w:t>
      </w:r>
    </w:p>
    <w:p w14:paraId="03142EC4" w14:textId="77777777" w:rsidR="0091799D" w:rsidRPr="0068166C" w:rsidRDefault="0091799D" w:rsidP="0091799D">
      <w:pPr>
        <w:pStyle w:val="TxBr28c2"/>
        <w:numPr>
          <w:ilvl w:val="0"/>
          <w:numId w:val="1"/>
        </w:numPr>
        <w:tabs>
          <w:tab w:val="left" w:pos="748"/>
          <w:tab w:val="left" w:pos="1009"/>
        </w:tabs>
        <w:spacing w:line="240" w:lineRule="auto"/>
        <w:jc w:val="left"/>
        <w:rPr>
          <w:sz w:val="24"/>
          <w:lang w:val="fr-FR"/>
        </w:rPr>
      </w:pPr>
      <w:r w:rsidRPr="0068166C">
        <w:rPr>
          <w:sz w:val="24"/>
          <w:lang w:val="fr-FR"/>
        </w:rPr>
        <w:t xml:space="preserve">L’organisation </w:t>
      </w:r>
      <w:r>
        <w:rPr>
          <w:color w:val="FF0000"/>
          <w:sz w:val="24"/>
          <w:lang w:val="fr-FR"/>
        </w:rPr>
        <w:t xml:space="preserve">définitive </w:t>
      </w:r>
      <w:r w:rsidRPr="0068166C">
        <w:rPr>
          <w:sz w:val="24"/>
          <w:lang w:val="fr-FR"/>
        </w:rPr>
        <w:t>est laissée au juge-arbitre désigné par la CSD.</w:t>
      </w:r>
    </w:p>
    <w:p w14:paraId="3852D62B" w14:textId="77777777" w:rsidR="0091799D" w:rsidRPr="003C7D3C" w:rsidRDefault="0091799D" w:rsidP="0091799D">
      <w:pPr>
        <w:pStyle w:val="TxBr28c2"/>
        <w:tabs>
          <w:tab w:val="left" w:pos="748"/>
          <w:tab w:val="left" w:pos="1009"/>
        </w:tabs>
        <w:spacing w:line="240" w:lineRule="auto"/>
        <w:ind w:left="720"/>
        <w:jc w:val="left"/>
        <w:rPr>
          <w:color w:val="FF0000"/>
          <w:sz w:val="24"/>
          <w:lang w:val="fr-FR"/>
        </w:rPr>
      </w:pPr>
    </w:p>
    <w:p w14:paraId="1207C4DE" w14:textId="79D17E04" w:rsidR="00BD08AE" w:rsidRPr="00BD08AE" w:rsidRDefault="00BD08AE" w:rsidP="000248D9">
      <w:r w:rsidRPr="00BD08AE">
        <w:rPr>
          <w:b/>
          <w:bCs/>
          <w:sz w:val="28"/>
          <w:szCs w:val="28"/>
          <w:u w:val="single"/>
        </w:rPr>
        <w:t xml:space="preserve">Organisation </w:t>
      </w:r>
      <w:r>
        <w:rPr>
          <w:b/>
          <w:bCs/>
          <w:sz w:val="28"/>
          <w:szCs w:val="28"/>
          <w:u w:val="single"/>
        </w:rPr>
        <w:t xml:space="preserve"> </w:t>
      </w:r>
      <w:r>
        <w:t>le tableau des rencontres vous parviendra à l’issue de la clôture des inscriptions</w:t>
      </w:r>
    </w:p>
    <w:p w14:paraId="02C06332" w14:textId="1EDEF5B6" w:rsidR="000248D9" w:rsidRDefault="000D5DAA" w:rsidP="000248D9">
      <w:r>
        <w:t>1</w:t>
      </w:r>
      <w:proofErr w:type="gramStart"/>
      <w:r w:rsidR="00BD08AE" w:rsidRPr="00BD08AE">
        <w:rPr>
          <w:vertAlign w:val="superscript"/>
        </w:rPr>
        <w:t>er</w:t>
      </w:r>
      <w:r w:rsidR="00BD08AE">
        <w:t xml:space="preserve"> </w:t>
      </w:r>
      <w:r>
        <w:t xml:space="preserve"> tour</w:t>
      </w:r>
      <w:proofErr w:type="gramEnd"/>
      <w:r>
        <w:t xml:space="preserve"> entre le 20 septembre et le</w:t>
      </w:r>
      <w:r w:rsidR="00BD08AE">
        <w:t xml:space="preserve"> </w:t>
      </w:r>
      <w:r>
        <w:t>8 novembre</w:t>
      </w:r>
    </w:p>
    <w:p w14:paraId="311F1158" w14:textId="62B983B0" w:rsidR="000D5DAA" w:rsidRDefault="000D5DAA" w:rsidP="000248D9">
      <w:r>
        <w:t>2</w:t>
      </w:r>
      <w:r w:rsidRPr="000D5DAA">
        <w:rPr>
          <w:vertAlign w:val="superscript"/>
        </w:rPr>
        <w:t>ème</w:t>
      </w:r>
      <w:r>
        <w:t xml:space="preserve"> tour entre le 11 novembre et le 4 janvier</w:t>
      </w:r>
    </w:p>
    <w:p w14:paraId="05A8E125" w14:textId="516CF153" w:rsidR="000D5DAA" w:rsidRDefault="000D5DAA" w:rsidP="000248D9">
      <w:r>
        <w:t>3</w:t>
      </w:r>
      <w:r w:rsidRPr="000D5DAA">
        <w:rPr>
          <w:vertAlign w:val="superscript"/>
        </w:rPr>
        <w:t>ème</w:t>
      </w:r>
      <w:r>
        <w:t xml:space="preserve"> tour entre le7 janvier et le 1</w:t>
      </w:r>
      <w:r w:rsidRPr="000D5DAA">
        <w:rPr>
          <w:vertAlign w:val="superscript"/>
        </w:rPr>
        <w:t>er</w:t>
      </w:r>
      <w:r>
        <w:t xml:space="preserve"> mars</w:t>
      </w:r>
    </w:p>
    <w:p w14:paraId="62C51C61" w14:textId="060D20E8" w:rsidR="000D5DAA" w:rsidRDefault="000D5DAA" w:rsidP="000248D9">
      <w:r>
        <w:t>4</w:t>
      </w:r>
      <w:r w:rsidRPr="000D5DAA">
        <w:rPr>
          <w:vertAlign w:val="superscript"/>
        </w:rPr>
        <w:t>ème</w:t>
      </w:r>
      <w:r>
        <w:t xml:space="preserve"> tour entre le 7 mars et le 2 mai</w:t>
      </w:r>
    </w:p>
    <w:p w14:paraId="7F9B309C" w14:textId="0E2CDE28" w:rsidR="000248D9" w:rsidRDefault="000D5DAA" w:rsidP="000248D9">
      <w:r>
        <w:t>Un 5</w:t>
      </w:r>
      <w:r w:rsidRPr="000D5DAA">
        <w:rPr>
          <w:vertAlign w:val="superscript"/>
        </w:rPr>
        <w:t>ème</w:t>
      </w:r>
      <w:r>
        <w:t xml:space="preserve"> tour </w:t>
      </w:r>
      <w:r w:rsidR="00C9727A">
        <w:t>– ou une journée de concentration -pour</w:t>
      </w:r>
      <w:r>
        <w:t xml:space="preserve">ra </w:t>
      </w:r>
      <w:r w:rsidR="00C9727A">
        <w:t xml:space="preserve">être </w:t>
      </w:r>
      <w:r>
        <w:t>proposé</w:t>
      </w:r>
      <w:r w:rsidR="00C9727A">
        <w:t>e</w:t>
      </w:r>
      <w:r>
        <w:t xml:space="preserve"> si besoin pour les classements</w:t>
      </w:r>
    </w:p>
    <w:p w14:paraId="1A5AECCE" w14:textId="653E2F46" w:rsidR="00BD08AE" w:rsidRDefault="00BD08AE" w:rsidP="000248D9">
      <w:r>
        <w:rPr>
          <w:b/>
          <w:bCs/>
          <w:sz w:val="28"/>
          <w:szCs w:val="28"/>
          <w:u w:val="single"/>
        </w:rPr>
        <w:lastRenderedPageBreak/>
        <w:t>Droits d’inscription :</w:t>
      </w:r>
      <w:r>
        <w:t xml:space="preserve">  </w:t>
      </w:r>
      <w:r w:rsidRPr="00C9727A">
        <w:rPr>
          <w:i/>
          <w:iCs/>
          <w:sz w:val="28"/>
          <w:szCs w:val="28"/>
        </w:rPr>
        <w:t xml:space="preserve">5 € par </w:t>
      </w:r>
      <w:proofErr w:type="gramStart"/>
      <w:r w:rsidRPr="00C9727A">
        <w:rPr>
          <w:i/>
          <w:iCs/>
          <w:sz w:val="28"/>
          <w:szCs w:val="28"/>
        </w:rPr>
        <w:t>équipe</w:t>
      </w:r>
      <w:r>
        <w:t xml:space="preserve"> </w:t>
      </w:r>
      <w:r w:rsidR="000A5747">
        <w:t xml:space="preserve"> -</w:t>
      </w:r>
      <w:proofErr w:type="gramEnd"/>
      <w:r w:rsidR="000A5747">
        <w:t xml:space="preserve"> n’envoyez pas de chèque, une facture globale sera envoyée au club courant novembre</w:t>
      </w:r>
    </w:p>
    <w:p w14:paraId="63CFD295" w14:textId="4B306336" w:rsidR="00BD08AE" w:rsidRPr="00BD08AE" w:rsidRDefault="00BD08AE" w:rsidP="000248D9">
      <w:r>
        <w:t xml:space="preserve"> </w:t>
      </w:r>
    </w:p>
    <w:p w14:paraId="4D276FE4" w14:textId="6EE9020A" w:rsidR="000D5DAA" w:rsidRPr="000D5DAA" w:rsidRDefault="000D5DAA" w:rsidP="000D5DA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FEUILLE D’INSCRIPTIONS</w:t>
      </w:r>
    </w:p>
    <w:p w14:paraId="3BE2522A" w14:textId="7EA06B26" w:rsidR="000D5DAA" w:rsidRDefault="000D5DAA" w:rsidP="000D5DAA">
      <w:pPr>
        <w:jc w:val="center"/>
        <w:rPr>
          <w:sz w:val="28"/>
          <w:szCs w:val="28"/>
        </w:rPr>
      </w:pPr>
      <w:r>
        <w:rPr>
          <w:sz w:val="28"/>
          <w:szCs w:val="28"/>
        </w:rPr>
        <w:t>A retourner</w:t>
      </w:r>
      <w:r w:rsidR="00BD08AE">
        <w:rPr>
          <w:sz w:val="28"/>
          <w:szCs w:val="28"/>
        </w:rPr>
        <w:t xml:space="preserve"> par </w:t>
      </w:r>
      <w:proofErr w:type="gramStart"/>
      <w:r w:rsidR="00BD08AE">
        <w:rPr>
          <w:sz w:val="28"/>
          <w:szCs w:val="28"/>
        </w:rPr>
        <w:t xml:space="preserve">courriel </w:t>
      </w:r>
      <w:r>
        <w:rPr>
          <w:sz w:val="28"/>
          <w:szCs w:val="28"/>
        </w:rPr>
        <w:t xml:space="preserve"> au</w:t>
      </w:r>
      <w:proofErr w:type="gramEnd"/>
      <w:r>
        <w:rPr>
          <w:sz w:val="28"/>
          <w:szCs w:val="28"/>
        </w:rPr>
        <w:t xml:space="preserve"> juge arbitre pour le</w:t>
      </w:r>
      <w:r w:rsidR="00BD08AE">
        <w:rPr>
          <w:sz w:val="28"/>
          <w:szCs w:val="28"/>
        </w:rPr>
        <w:t xml:space="preserve"> 14 septembre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08"/>
        <w:gridCol w:w="3713"/>
        <w:gridCol w:w="1951"/>
      </w:tblGrid>
      <w:tr w:rsidR="000D5DAA" w14:paraId="03D72B8F" w14:textId="77777777" w:rsidTr="000D5DAA">
        <w:trPr>
          <w:trHeight w:val="8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6E0C8" w14:textId="6CD74DC2" w:rsidR="000D5DAA" w:rsidRDefault="000D5DAA" w:rsidP="00472459">
            <w:pPr>
              <w:jc w:val="center"/>
            </w:pPr>
            <w:r>
              <w:rPr>
                <w:sz w:val="32"/>
                <w:szCs w:val="32"/>
              </w:rPr>
              <w:t>EQUIPE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A5C75" w14:textId="77777777" w:rsidR="000D5DAA" w:rsidRDefault="000D5DAA" w:rsidP="00472459">
            <w:pPr>
              <w:jc w:val="center"/>
            </w:pPr>
            <w:r>
              <w:rPr>
                <w:sz w:val="32"/>
                <w:szCs w:val="32"/>
              </w:rPr>
              <w:t xml:space="preserve">Nom et prénom </w:t>
            </w:r>
          </w:p>
          <w:p w14:paraId="2FD9BB76" w14:textId="77777777" w:rsidR="000D5DAA" w:rsidRDefault="000D5DAA" w:rsidP="00472459">
            <w:pPr>
              <w:jc w:val="center"/>
            </w:pPr>
            <w:proofErr w:type="gramStart"/>
            <w:r>
              <w:rPr>
                <w:sz w:val="32"/>
                <w:szCs w:val="32"/>
              </w:rPr>
              <w:t>des</w:t>
            </w:r>
            <w:proofErr w:type="gramEnd"/>
            <w:r>
              <w:rPr>
                <w:sz w:val="32"/>
                <w:szCs w:val="32"/>
              </w:rPr>
              <w:t xml:space="preserve"> joueurs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83B" w14:textId="77777777" w:rsidR="000D5DAA" w:rsidRDefault="000D5DAA" w:rsidP="00472459">
            <w:pPr>
              <w:jc w:val="center"/>
            </w:pPr>
            <w:r>
              <w:rPr>
                <w:sz w:val="32"/>
                <w:szCs w:val="32"/>
              </w:rPr>
              <w:t>Classement</w:t>
            </w:r>
          </w:p>
          <w:p w14:paraId="53864B85" w14:textId="77777777" w:rsidR="000D5DAA" w:rsidRDefault="000D5DAA" w:rsidP="00472459">
            <w:proofErr w:type="gramStart"/>
            <w:r>
              <w:rPr>
                <w:sz w:val="32"/>
              </w:rPr>
              <w:t>( par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points )</w:t>
            </w:r>
            <w:proofErr w:type="gramEnd"/>
          </w:p>
        </w:tc>
      </w:tr>
      <w:tr w:rsidR="000D5DAA" w14:paraId="2062C9B1" w14:textId="77777777" w:rsidTr="000D5DAA">
        <w:trPr>
          <w:trHeight w:val="148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EC00C" w14:textId="77777777" w:rsidR="000D5DAA" w:rsidRDefault="000D5DAA" w:rsidP="00472459">
            <w:pPr>
              <w:jc w:val="center"/>
            </w:pPr>
            <w:r>
              <w:rPr>
                <w:sz w:val="28"/>
                <w:szCs w:val="28"/>
              </w:rPr>
              <w:t>Equipe 1 :</w:t>
            </w:r>
          </w:p>
          <w:p w14:paraId="7B0A87EA" w14:textId="77777777" w:rsidR="000D5DAA" w:rsidRDefault="000D5DAA" w:rsidP="00472459">
            <w:pPr>
              <w:jc w:val="center"/>
              <w:rPr>
                <w:sz w:val="28"/>
                <w:szCs w:val="28"/>
              </w:rPr>
            </w:pPr>
          </w:p>
          <w:p w14:paraId="43186C67" w14:textId="77777777" w:rsidR="000D5DAA" w:rsidRDefault="000D5DAA" w:rsidP="00472459">
            <w:pPr>
              <w:jc w:val="center"/>
              <w:rPr>
                <w:sz w:val="28"/>
                <w:szCs w:val="28"/>
              </w:rPr>
            </w:pPr>
          </w:p>
          <w:p w14:paraId="5E0D0A13" w14:textId="77777777" w:rsidR="000A5747" w:rsidRDefault="000A5747" w:rsidP="00472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B73C5" w14:textId="77777777" w:rsidR="000D5DAA" w:rsidRDefault="000D5DAA" w:rsidP="00472459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54874A9" w14:textId="77777777" w:rsidR="000A5747" w:rsidRDefault="000A5747" w:rsidP="0047245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79A" w14:textId="77777777" w:rsidR="000D5DAA" w:rsidRDefault="000D5DAA" w:rsidP="00472459">
            <w:pPr>
              <w:snapToGrid w:val="0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0D5DAA" w14:paraId="10A2BFBD" w14:textId="77777777" w:rsidTr="000D5DAA">
        <w:trPr>
          <w:trHeight w:val="148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5303" w14:textId="77777777" w:rsidR="000D5DAA" w:rsidRDefault="000D5DAA" w:rsidP="00472459">
            <w:pPr>
              <w:jc w:val="center"/>
            </w:pPr>
            <w:r>
              <w:rPr>
                <w:sz w:val="28"/>
                <w:szCs w:val="28"/>
                <w:lang w:val="en-GB"/>
              </w:rPr>
              <w:t xml:space="preserve">Equipe </w:t>
            </w:r>
            <w:proofErr w:type="gramStart"/>
            <w:r>
              <w:rPr>
                <w:sz w:val="28"/>
                <w:szCs w:val="28"/>
                <w:lang w:val="en-GB"/>
              </w:rPr>
              <w:t>2 :</w:t>
            </w:r>
            <w:proofErr w:type="gramEnd"/>
          </w:p>
          <w:p w14:paraId="20DD5E0D" w14:textId="77777777" w:rsidR="000D5DAA" w:rsidRDefault="000D5DAA" w:rsidP="00472459">
            <w:pPr>
              <w:jc w:val="center"/>
              <w:rPr>
                <w:sz w:val="28"/>
                <w:szCs w:val="28"/>
                <w:lang w:val="en-GB"/>
              </w:rPr>
            </w:pPr>
          </w:p>
          <w:p w14:paraId="6E0E29D3" w14:textId="77777777" w:rsidR="000D5DAA" w:rsidRDefault="000D5DAA" w:rsidP="00472459">
            <w:pPr>
              <w:jc w:val="center"/>
              <w:rPr>
                <w:sz w:val="28"/>
                <w:szCs w:val="28"/>
                <w:lang w:val="en-GB"/>
              </w:rPr>
            </w:pPr>
          </w:p>
          <w:p w14:paraId="676DE8E5" w14:textId="77777777" w:rsidR="000A5747" w:rsidRDefault="000A5747" w:rsidP="0047245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C80AA" w14:textId="77777777" w:rsidR="000D5DAA" w:rsidRDefault="000D5DAA" w:rsidP="00472459">
            <w:pPr>
              <w:snapToGrid w:val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40A" w14:textId="77777777" w:rsidR="000D5DAA" w:rsidRDefault="000D5DAA" w:rsidP="00472459">
            <w:pPr>
              <w:snapToGrid w:val="0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0D5DAA" w14:paraId="43C00529" w14:textId="77777777" w:rsidTr="000D5DAA">
        <w:trPr>
          <w:trHeight w:val="148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26D42" w14:textId="77777777" w:rsidR="000D5DAA" w:rsidRDefault="000D5DAA" w:rsidP="00472459">
            <w:pPr>
              <w:jc w:val="center"/>
            </w:pPr>
            <w:r>
              <w:rPr>
                <w:sz w:val="28"/>
                <w:szCs w:val="28"/>
                <w:lang w:val="en-GB"/>
              </w:rPr>
              <w:t xml:space="preserve">Equipe </w:t>
            </w:r>
            <w:proofErr w:type="gramStart"/>
            <w:r>
              <w:rPr>
                <w:sz w:val="28"/>
                <w:szCs w:val="28"/>
                <w:lang w:val="en-GB"/>
              </w:rPr>
              <w:t>3 :</w:t>
            </w:r>
            <w:proofErr w:type="gramEnd"/>
          </w:p>
          <w:p w14:paraId="48464E46" w14:textId="77777777" w:rsidR="000D5DAA" w:rsidRDefault="000D5DAA" w:rsidP="00472459">
            <w:pPr>
              <w:jc w:val="center"/>
              <w:rPr>
                <w:sz w:val="28"/>
                <w:szCs w:val="28"/>
                <w:lang w:val="en-GB"/>
              </w:rPr>
            </w:pPr>
          </w:p>
          <w:p w14:paraId="09AB2ED1" w14:textId="77777777" w:rsidR="000D5DAA" w:rsidRDefault="000D5DAA" w:rsidP="00472459">
            <w:pPr>
              <w:jc w:val="center"/>
              <w:rPr>
                <w:sz w:val="28"/>
                <w:szCs w:val="28"/>
                <w:lang w:val="en-GB"/>
              </w:rPr>
            </w:pPr>
          </w:p>
          <w:p w14:paraId="4C35B057" w14:textId="77777777" w:rsidR="000A5747" w:rsidRDefault="000A5747" w:rsidP="0047245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ADC70" w14:textId="77777777" w:rsidR="000D5DAA" w:rsidRDefault="000D5DAA" w:rsidP="00472459">
            <w:pPr>
              <w:snapToGrid w:val="0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E92" w14:textId="77777777" w:rsidR="000D5DAA" w:rsidRDefault="000D5DAA" w:rsidP="00472459">
            <w:pPr>
              <w:snapToGrid w:val="0"/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14:paraId="731E79FA" w14:textId="77777777" w:rsidR="000248D9" w:rsidRPr="000248D9" w:rsidRDefault="000248D9" w:rsidP="000248D9"/>
    <w:p w14:paraId="21643A4C" w14:textId="44E4C312" w:rsidR="000D5DAA" w:rsidRDefault="000D5DAA" w:rsidP="000D5DAA">
      <w:r>
        <w:rPr>
          <w:sz w:val="28"/>
          <w:szCs w:val="28"/>
          <w:u w:val="single"/>
        </w:rPr>
        <w:t>CORRESPONDANT de chaque équipe 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( nom</w:t>
      </w:r>
      <w:proofErr w:type="gramEnd"/>
      <w:r>
        <w:rPr>
          <w:sz w:val="28"/>
          <w:szCs w:val="28"/>
        </w:rPr>
        <w:t xml:space="preserve"> , </w:t>
      </w:r>
      <w:proofErr w:type="gramStart"/>
      <w:r>
        <w:rPr>
          <w:sz w:val="28"/>
          <w:szCs w:val="28"/>
        </w:rPr>
        <w:t>adresse ,</w:t>
      </w:r>
      <w:proofErr w:type="gramEnd"/>
      <w:r>
        <w:rPr>
          <w:sz w:val="28"/>
          <w:szCs w:val="28"/>
        </w:rPr>
        <w:t xml:space="preserve"> téléphone + </w:t>
      </w:r>
      <w:proofErr w:type="gramStart"/>
      <w:r>
        <w:rPr>
          <w:sz w:val="28"/>
          <w:szCs w:val="28"/>
        </w:rPr>
        <w:t>courriel )</w:t>
      </w:r>
      <w:proofErr w:type="gramEnd"/>
    </w:p>
    <w:p w14:paraId="1FE51B3E" w14:textId="171C6FD2" w:rsidR="000248D9" w:rsidRDefault="000D5DAA" w:rsidP="000248D9">
      <w:r>
        <w:t>1</w:t>
      </w:r>
    </w:p>
    <w:p w14:paraId="6603B10F" w14:textId="77777777" w:rsidR="000A5747" w:rsidRDefault="000A5747" w:rsidP="000248D9"/>
    <w:p w14:paraId="7C84DAE1" w14:textId="0FCDF628" w:rsidR="000D5DAA" w:rsidRDefault="000D5DAA" w:rsidP="000248D9">
      <w:r>
        <w:t>2</w:t>
      </w:r>
    </w:p>
    <w:p w14:paraId="0F4FF163" w14:textId="77777777" w:rsidR="000A5747" w:rsidRDefault="000A5747" w:rsidP="000248D9"/>
    <w:p w14:paraId="3AE25404" w14:textId="17BDFA4B" w:rsidR="000D5DAA" w:rsidRDefault="000D5DAA" w:rsidP="000248D9">
      <w:r>
        <w:t>3</w:t>
      </w:r>
    </w:p>
    <w:p w14:paraId="625F9328" w14:textId="77777777" w:rsidR="000A5747" w:rsidRPr="000248D9" w:rsidRDefault="000A5747" w:rsidP="000248D9"/>
    <w:sectPr w:rsidR="000A5747" w:rsidRPr="000248D9" w:rsidSect="006332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185E" w14:textId="77777777" w:rsidR="00B50511" w:rsidRDefault="00B50511" w:rsidP="00556F8C">
      <w:pPr>
        <w:spacing w:after="0" w:line="240" w:lineRule="auto"/>
      </w:pPr>
      <w:r>
        <w:separator/>
      </w:r>
    </w:p>
  </w:endnote>
  <w:endnote w:type="continuationSeparator" w:id="0">
    <w:p w14:paraId="583AA39F" w14:textId="77777777" w:rsidR="00B50511" w:rsidRDefault="00B50511" w:rsidP="0055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icksand Medium">
    <w:altName w:val="Calibri"/>
    <w:charset w:val="00"/>
    <w:family w:val="auto"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E25" w14:textId="1766B328" w:rsidR="00556F8C" w:rsidRPr="000510DA" w:rsidRDefault="00556F8C" w:rsidP="000510DA">
    <w:pPr>
      <w:tabs>
        <w:tab w:val="center" w:pos="6480"/>
      </w:tabs>
      <w:rPr>
        <w:rFonts w:ascii="Arial" w:hAnsi="Arial" w:cs="Arial"/>
        <w:b/>
        <w:b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619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7088"/>
    </w:tblGrid>
    <w:tr w:rsidR="00633240" w14:paraId="5AA2118E" w14:textId="77777777" w:rsidTr="00633240">
      <w:tc>
        <w:tcPr>
          <w:tcW w:w="4531" w:type="dxa"/>
        </w:tcPr>
        <w:p w14:paraId="5AAD947A" w14:textId="16A0C2D2" w:rsidR="00633240" w:rsidRDefault="00633240" w:rsidP="00633240">
          <w:pPr>
            <w:pStyle w:val="Pieddepage"/>
          </w:pPr>
          <w:r>
            <w:rPr>
              <w:noProof/>
            </w:rPr>
            <w:drawing>
              <wp:inline distT="0" distB="0" distL="0" distR="0" wp14:anchorId="305EB01B" wp14:editId="3B96D007">
                <wp:extent cx="1550262" cy="696036"/>
                <wp:effectExtent l="0" t="0" r="0" b="8890"/>
                <wp:docPr id="141725479" name="Image 1" descr="Une image contenant texte, Police, Graphiqu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7325680" name="Image 1" descr="Une image contenant texte, Police, Graphique, logo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476" cy="71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1EAC5E83" w14:textId="77777777" w:rsidR="00633240" w:rsidRPr="00BD789E" w:rsidRDefault="00633240" w:rsidP="00633240">
          <w:pPr>
            <w:pStyle w:val="Titre2"/>
            <w:tabs>
              <w:tab w:val="center" w:pos="6480"/>
            </w:tabs>
            <w:rPr>
              <w:b/>
            </w:rPr>
          </w:pPr>
          <w:r w:rsidRPr="00BD789E">
            <w:rPr>
              <w:b/>
            </w:rPr>
            <w:t>Union Française des Œuvres Laïques d’Education Physique</w:t>
          </w:r>
        </w:p>
        <w:p w14:paraId="55B2863B" w14:textId="504199F8" w:rsidR="00633240" w:rsidRPr="000510DA" w:rsidRDefault="00633240" w:rsidP="00633240">
          <w:pPr>
            <w:tabs>
              <w:tab w:val="center" w:pos="6480"/>
            </w:tabs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Cs/>
              <w:sz w:val="16"/>
            </w:rPr>
            <w:t xml:space="preserve">         Maison des Sports – 9 rue Jean Bart – 62143 ANGRES - 03 21 72 67 41 </w:t>
          </w:r>
        </w:p>
        <w:p w14:paraId="5025F12C" w14:textId="77777777" w:rsidR="00633240" w:rsidRDefault="00633240" w:rsidP="00633240">
          <w:pPr>
            <w:pStyle w:val="Pieddepage"/>
          </w:pPr>
        </w:p>
      </w:tc>
    </w:tr>
  </w:tbl>
  <w:p w14:paraId="4CD9A15B" w14:textId="77777777" w:rsidR="00633240" w:rsidRDefault="00633240" w:rsidP="00633240">
    <w:pPr>
      <w:pStyle w:val="Pieddepage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5568" w14:textId="77777777" w:rsidR="00B50511" w:rsidRDefault="00B50511" w:rsidP="00556F8C">
      <w:pPr>
        <w:spacing w:after="0" w:line="240" w:lineRule="auto"/>
      </w:pPr>
      <w:r>
        <w:separator/>
      </w:r>
    </w:p>
  </w:footnote>
  <w:footnote w:type="continuationSeparator" w:id="0">
    <w:p w14:paraId="4082D038" w14:textId="77777777" w:rsidR="00B50511" w:rsidRDefault="00B50511" w:rsidP="0055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EB86" w14:textId="77777777" w:rsidR="00556F8C" w:rsidRPr="000136D9" w:rsidRDefault="000510DA" w:rsidP="00556F8C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02D3D5" wp14:editId="530CFCCF">
          <wp:simplePos x="0" y="0"/>
          <wp:positionH relativeFrom="column">
            <wp:posOffset>1270</wp:posOffset>
          </wp:positionH>
          <wp:positionV relativeFrom="paragraph">
            <wp:posOffset>-199935</wp:posOffset>
          </wp:positionV>
          <wp:extent cx="1508760" cy="549275"/>
          <wp:effectExtent l="0" t="0" r="0" b="0"/>
          <wp:wrapThrough wrapText="bothSides">
            <wp:wrapPolygon edited="0">
              <wp:start x="6066" y="0"/>
              <wp:lineTo x="0" y="4629"/>
              <wp:lineTo x="0" y="16663"/>
              <wp:lineTo x="14827" y="20366"/>
              <wp:lineTo x="21229" y="20366"/>
              <wp:lineTo x="21229" y="7406"/>
              <wp:lineTo x="11794" y="0"/>
              <wp:lineTo x="6066" y="0"/>
            </wp:wrapPolygon>
          </wp:wrapThrough>
          <wp:docPr id="1038317158" name="Image 1038317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60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16A0AF" wp14:editId="3A1F4A31">
              <wp:simplePos x="0" y="0"/>
              <wp:positionH relativeFrom="column">
                <wp:posOffset>2215696</wp:posOffset>
              </wp:positionH>
              <wp:positionV relativeFrom="paragraph">
                <wp:posOffset>-140970</wp:posOffset>
              </wp:positionV>
              <wp:extent cx="4245429" cy="57150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5429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7B435" w14:textId="77777777" w:rsidR="00556F8C" w:rsidRDefault="000510DA" w:rsidP="000510DA">
                          <w:pPr>
                            <w:pStyle w:val="Titre1"/>
                            <w:rPr>
                              <w:sz w:val="28"/>
                              <w:szCs w:val="18"/>
                            </w:rPr>
                          </w:pPr>
                          <w:r>
                            <w:rPr>
                              <w:sz w:val="28"/>
                              <w:szCs w:val="18"/>
                            </w:rPr>
                            <w:t>COMMISSION SPORTIVE DÉPARTEMENTALE</w:t>
                          </w:r>
                        </w:p>
                        <w:p w14:paraId="1608FE9E" w14:textId="77777777" w:rsidR="000510DA" w:rsidRPr="00C51F73" w:rsidRDefault="00C63858" w:rsidP="000510DA">
                          <w:pPr>
                            <w:jc w:val="center"/>
                            <w:rPr>
                              <w:rFonts w:ascii="Quicksand Medium" w:hAnsi="Quicksand Medium"/>
                              <w:lang w:eastAsia="fr-FR"/>
                            </w:rPr>
                          </w:pPr>
                          <w:r>
                            <w:rPr>
                              <w:rFonts w:ascii="Quicksand Medium" w:hAnsi="Quicksand Medium"/>
                              <w:lang w:eastAsia="fr-FR"/>
                            </w:rPr>
                            <w:t>TENNIS</w:t>
                          </w:r>
                          <w:r w:rsidR="0005494E">
                            <w:rPr>
                              <w:rFonts w:ascii="Quicksand Medium" w:hAnsi="Quicksand Medium"/>
                              <w:lang w:eastAsia="fr-FR"/>
                            </w:rPr>
                            <w:t xml:space="preserve"> DE TABLE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6A0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45pt;margin-top:-11.1pt;width:334.3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" stroked="f">
              <v:textbox>
                <w:txbxContent>
                  <w:p w14:paraId="0A37B435" w14:textId="77777777" w:rsidR="00556F8C" w:rsidRDefault="000510DA" w:rsidP="000510DA">
                    <w:pPr>
                      <w:pStyle w:val="Titre1"/>
                      <w:rPr>
                        <w:sz w:val="28"/>
                        <w:szCs w:val="18"/>
                      </w:rPr>
                    </w:pPr>
                    <w:r>
                      <w:rPr>
                        <w:sz w:val="28"/>
                        <w:szCs w:val="18"/>
                      </w:rPr>
                      <w:t>COMMISSION SPORTIVE DÉPARTEMENTALE</w:t>
                    </w:r>
                  </w:p>
                  <w:p w14:paraId="1608FE9E" w14:textId="77777777" w:rsidR="000510DA" w:rsidRPr="00C51F73" w:rsidRDefault="00C63858" w:rsidP="000510DA">
                    <w:pPr>
                      <w:jc w:val="center"/>
                      <w:rPr>
                        <w:rFonts w:ascii="Quicksand Medium" w:hAnsi="Quicksand Medium"/>
                        <w:lang w:eastAsia="fr-FR"/>
                      </w:rPr>
                    </w:pPr>
                    <w:r>
                      <w:rPr>
                        <w:rFonts w:ascii="Quicksand Medium" w:hAnsi="Quicksand Medium"/>
                        <w:lang w:eastAsia="fr-FR"/>
                      </w:rPr>
                      <w:t>TENNIS</w:t>
                    </w:r>
                    <w:r w:rsidR="0005494E">
                      <w:rPr>
                        <w:rFonts w:ascii="Quicksand Medium" w:hAnsi="Quicksand Medium"/>
                        <w:lang w:eastAsia="fr-FR"/>
                      </w:rPr>
                      <w:t xml:space="preserve"> DE TABLE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DF73" w14:textId="2077562B" w:rsidR="000248D9" w:rsidRDefault="000248D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D316A71" wp14:editId="29ACCAF2">
              <wp:simplePos x="0" y="0"/>
              <wp:positionH relativeFrom="column">
                <wp:posOffset>1844731</wp:posOffset>
              </wp:positionH>
              <wp:positionV relativeFrom="paragraph">
                <wp:posOffset>-123464</wp:posOffset>
              </wp:positionV>
              <wp:extent cx="4245429" cy="571500"/>
              <wp:effectExtent l="0" t="0" r="3175" b="0"/>
              <wp:wrapNone/>
              <wp:docPr id="11779853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5429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6423E" w14:textId="77777777" w:rsidR="000248D9" w:rsidRDefault="000248D9" w:rsidP="000248D9">
                          <w:pPr>
                            <w:pStyle w:val="Titre1"/>
                            <w:rPr>
                              <w:sz w:val="28"/>
                              <w:szCs w:val="18"/>
                            </w:rPr>
                          </w:pPr>
                          <w:r>
                            <w:rPr>
                              <w:sz w:val="28"/>
                              <w:szCs w:val="18"/>
                            </w:rPr>
                            <w:t>COMMISSION SPORTIVE DÉPARTEMENTALE</w:t>
                          </w:r>
                        </w:p>
                        <w:p w14:paraId="6A6829D3" w14:textId="77777777" w:rsidR="000248D9" w:rsidRPr="00C51F73" w:rsidRDefault="000248D9" w:rsidP="000248D9">
                          <w:pPr>
                            <w:jc w:val="center"/>
                            <w:rPr>
                              <w:rFonts w:ascii="Quicksand Medium" w:hAnsi="Quicksand Medium"/>
                              <w:lang w:eastAsia="fr-FR"/>
                            </w:rPr>
                          </w:pPr>
                          <w:r>
                            <w:rPr>
                              <w:rFonts w:ascii="Quicksand Medium" w:hAnsi="Quicksand Medium"/>
                              <w:lang w:eastAsia="fr-FR"/>
                            </w:rPr>
                            <w:t>TENNIS DE TABLE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16A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5.25pt;margin-top:-9.7pt;width:334.3pt;height: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" stroked="f">
              <v:textbox>
                <w:txbxContent>
                  <w:p w14:paraId="6846423E" w14:textId="77777777" w:rsidR="000248D9" w:rsidRDefault="000248D9" w:rsidP="000248D9">
                    <w:pPr>
                      <w:pStyle w:val="Titre1"/>
                      <w:rPr>
                        <w:sz w:val="28"/>
                        <w:szCs w:val="18"/>
                      </w:rPr>
                    </w:pPr>
                    <w:r>
                      <w:rPr>
                        <w:sz w:val="28"/>
                        <w:szCs w:val="18"/>
                      </w:rPr>
                      <w:t>COMMISSION SPORTIVE DÉPARTEMENTALE</w:t>
                    </w:r>
                  </w:p>
                  <w:p w14:paraId="6A6829D3" w14:textId="77777777" w:rsidR="000248D9" w:rsidRPr="00C51F73" w:rsidRDefault="000248D9" w:rsidP="000248D9">
                    <w:pPr>
                      <w:jc w:val="center"/>
                      <w:rPr>
                        <w:rFonts w:ascii="Quicksand Medium" w:hAnsi="Quicksand Medium"/>
                        <w:lang w:eastAsia="fr-FR"/>
                      </w:rPr>
                    </w:pPr>
                    <w:r>
                      <w:rPr>
                        <w:rFonts w:ascii="Quicksand Medium" w:hAnsi="Quicksand Medium"/>
                        <w:lang w:eastAsia="fr-FR"/>
                      </w:rPr>
                      <w:t>TENNIS DE TABLE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46EB7AC" wp14:editId="122D9028">
          <wp:simplePos x="0" y="0"/>
          <wp:positionH relativeFrom="column">
            <wp:posOffset>-620973</wp:posOffset>
          </wp:positionH>
          <wp:positionV relativeFrom="paragraph">
            <wp:posOffset>-136895</wp:posOffset>
          </wp:positionV>
          <wp:extent cx="1508760" cy="549275"/>
          <wp:effectExtent l="0" t="0" r="0" b="3175"/>
          <wp:wrapThrough wrapText="bothSides">
            <wp:wrapPolygon edited="0">
              <wp:start x="6273" y="0"/>
              <wp:lineTo x="2182" y="2997"/>
              <wp:lineTo x="2455" y="11986"/>
              <wp:lineTo x="0" y="12735"/>
              <wp:lineTo x="0" y="17230"/>
              <wp:lineTo x="16091" y="20976"/>
              <wp:lineTo x="21273" y="20976"/>
              <wp:lineTo x="21273" y="12735"/>
              <wp:lineTo x="13909" y="11986"/>
              <wp:lineTo x="16364" y="7491"/>
              <wp:lineTo x="15818" y="3746"/>
              <wp:lineTo x="11727" y="0"/>
              <wp:lineTo x="6273" y="0"/>
            </wp:wrapPolygon>
          </wp:wrapThrough>
          <wp:docPr id="4931397" name="Image 4931397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020230" name="Image 1607020230" descr="Une image contenant Police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C7B71"/>
    <w:multiLevelType w:val="hybridMultilevel"/>
    <w:tmpl w:val="67E8A8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0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D9"/>
    <w:rsid w:val="000248D9"/>
    <w:rsid w:val="00037A48"/>
    <w:rsid w:val="000510DA"/>
    <w:rsid w:val="0005494E"/>
    <w:rsid w:val="000A5747"/>
    <w:rsid w:val="000B7760"/>
    <w:rsid w:val="000D5DAA"/>
    <w:rsid w:val="002139C9"/>
    <w:rsid w:val="00231B86"/>
    <w:rsid w:val="002338D9"/>
    <w:rsid w:val="002A284D"/>
    <w:rsid w:val="002B1602"/>
    <w:rsid w:val="002E2554"/>
    <w:rsid w:val="00365B32"/>
    <w:rsid w:val="00391C52"/>
    <w:rsid w:val="003A7762"/>
    <w:rsid w:val="003C2265"/>
    <w:rsid w:val="00556F8C"/>
    <w:rsid w:val="005D0275"/>
    <w:rsid w:val="00633240"/>
    <w:rsid w:val="00654A4C"/>
    <w:rsid w:val="00696709"/>
    <w:rsid w:val="006A0D30"/>
    <w:rsid w:val="007923A2"/>
    <w:rsid w:val="00900EF4"/>
    <w:rsid w:val="0091799D"/>
    <w:rsid w:val="009B58F6"/>
    <w:rsid w:val="00B15CA3"/>
    <w:rsid w:val="00B50511"/>
    <w:rsid w:val="00BB197A"/>
    <w:rsid w:val="00BD08AE"/>
    <w:rsid w:val="00C204A0"/>
    <w:rsid w:val="00C51F73"/>
    <w:rsid w:val="00C63858"/>
    <w:rsid w:val="00C87E37"/>
    <w:rsid w:val="00C9727A"/>
    <w:rsid w:val="00D05362"/>
    <w:rsid w:val="00D21EBD"/>
    <w:rsid w:val="00DC61A1"/>
    <w:rsid w:val="00E2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BD94B"/>
  <w15:chartTrackingRefBased/>
  <w15:docId w15:val="{7AAC2A79-3A7E-4EC0-8998-86CF37D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6F8C"/>
    <w:pPr>
      <w:keepNext/>
      <w:tabs>
        <w:tab w:val="center" w:pos="3402"/>
      </w:tabs>
      <w:spacing w:after="0" w:line="240" w:lineRule="auto"/>
      <w:jc w:val="center"/>
      <w:outlineLvl w:val="0"/>
    </w:pPr>
    <w:rPr>
      <w:rFonts w:ascii="Arial" w:eastAsia="Times" w:hAnsi="Arial" w:cs="Arial"/>
      <w:b/>
      <w:bCs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6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6F8C"/>
    <w:rPr>
      <w:rFonts w:ascii="Arial" w:eastAsia="Times" w:hAnsi="Arial" w:cs="Arial"/>
      <w:b/>
      <w:bCs/>
      <w:sz w:val="3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F8C"/>
  </w:style>
  <w:style w:type="paragraph" w:styleId="Textedebulles">
    <w:name w:val="Balloon Text"/>
    <w:basedOn w:val="Normal"/>
    <w:link w:val="TextedebullesCar"/>
    <w:uiPriority w:val="99"/>
    <w:semiHidden/>
    <w:unhideWhenUsed/>
    <w:rsid w:val="0055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F8C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5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F8C"/>
  </w:style>
  <w:style w:type="character" w:customStyle="1" w:styleId="Titre2Car">
    <w:name w:val="Titre 2 Car"/>
    <w:basedOn w:val="Policepardfaut"/>
    <w:link w:val="Titre2"/>
    <w:uiPriority w:val="9"/>
    <w:rsid w:val="00556F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DP2PETLIG">
    <w:name w:val="PDP2PETLIG"/>
    <w:basedOn w:val="Pieddepage"/>
    <w:rsid w:val="00556F8C"/>
    <w:rPr>
      <w:rFonts w:ascii="Arial Black" w:eastAsia="Times" w:hAnsi="Arial Black" w:cs="Times New Roman"/>
      <w:sz w:val="16"/>
      <w:szCs w:val="20"/>
      <w:lang w:eastAsia="fr-FR"/>
    </w:rPr>
  </w:style>
  <w:style w:type="table" w:styleId="Grilledutableau">
    <w:name w:val="Table Grid"/>
    <w:basedOn w:val="TableauNormal"/>
    <w:uiPriority w:val="39"/>
    <w:rsid w:val="0063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28c2">
    <w:name w:val="TxBr_28c2"/>
    <w:basedOn w:val="Normal"/>
    <w:rsid w:val="0091799D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customStyle="1" w:styleId="TxBr28p9">
    <w:name w:val="TxBr_28p9"/>
    <w:basedOn w:val="Normal"/>
    <w:rsid w:val="0091799D"/>
    <w:pPr>
      <w:tabs>
        <w:tab w:val="left" w:pos="204"/>
      </w:tabs>
      <w:autoSpaceDE w:val="0"/>
      <w:autoSpaceDN w:val="0"/>
      <w:adjustRightInd w:val="0"/>
      <w:spacing w:after="0" w:line="527" w:lineRule="atLeast"/>
    </w:pPr>
    <w:rPr>
      <w:rFonts w:ascii="Times New Roman" w:eastAsia="Times New Roman" w:hAnsi="Times New Roman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CSD\Documents\En-t&#234;te%20CSD%20Tennis%20de%20tab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010B-1386-4D84-81C7-8B4EFB32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CSD Tennis de table</Template>
  <TotalTime>12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JACQUES BECOURT</cp:lastModifiedBy>
  <cp:revision>6</cp:revision>
  <dcterms:created xsi:type="dcterms:W3CDTF">2025-08-27T07:30:00Z</dcterms:created>
  <dcterms:modified xsi:type="dcterms:W3CDTF">2025-08-28T06:26:00Z</dcterms:modified>
</cp:coreProperties>
</file>