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52772" w:rsidRPr="003935E5" w14:paraId="2679D081" w14:textId="77777777" w:rsidTr="00A337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5C37F" w14:textId="77777777" w:rsidR="00152772" w:rsidRPr="003935E5" w:rsidRDefault="00152772" w:rsidP="00A337E7">
            <w:pPr>
              <w:shd w:val="clear" w:color="auto" w:fill="4D4D4D"/>
              <w:spacing w:after="0" w:line="314" w:lineRule="atLeast"/>
              <w:jc w:val="center"/>
              <w:textAlignment w:val="center"/>
              <w:outlineLvl w:val="2"/>
              <w:rPr>
                <w:rFonts w:ascii="Carme" w:eastAsia="Times New Roman" w:hAnsi="Carme" w:cs="Times New Roman"/>
                <w:b/>
                <w:bCs/>
                <w:color w:val="000000"/>
                <w:sz w:val="33"/>
                <w:szCs w:val="33"/>
                <w:lang w:eastAsia="fr-FR"/>
              </w:rPr>
            </w:pPr>
            <w:bookmarkStart w:id="0" w:name="_Hlk135658838"/>
            <w:r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 xml:space="preserve">. </w:t>
            </w:r>
            <w:r w:rsidRPr="003935E5"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>Barrages/Finales</w:t>
            </w:r>
            <w:r w:rsidRPr="003935E5">
              <w:rPr>
                <w:rFonts w:ascii="Carme" w:eastAsia="Times New Roman" w:hAnsi="Carme" w:cs="Times New Roman"/>
                <w:b/>
                <w:bCs/>
                <w:color w:val="000000"/>
                <w:sz w:val="33"/>
                <w:lang w:eastAsia="fr-FR"/>
              </w:rPr>
              <w:t> </w:t>
            </w:r>
            <w:r w:rsidRPr="003935E5"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>championnats</w:t>
            </w:r>
            <w:r>
              <w:rPr>
                <w:rFonts w:ascii="Carme" w:eastAsia="Times New Roman" w:hAnsi="Carme" w:cs="Times New Roman"/>
                <w:b/>
                <w:bCs/>
                <w:color w:val="FFFFFF"/>
                <w:sz w:val="33"/>
                <w:lang w:eastAsia="fr-FR"/>
              </w:rPr>
              <w:t xml:space="preserve"> UFOLEP 62 - 2022 / 2023</w:t>
            </w:r>
          </w:p>
        </w:tc>
      </w:tr>
    </w:tbl>
    <w:p w14:paraId="2A40B7E3" w14:textId="77777777" w:rsidR="00152772" w:rsidRPr="003935E5" w:rsidRDefault="00152772" w:rsidP="00152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52772" w:rsidRPr="00356273" w14:paraId="150040DD" w14:textId="77777777" w:rsidTr="00A337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2"/>
              <w:gridCol w:w="6"/>
              <w:gridCol w:w="6"/>
            </w:tblGrid>
            <w:tr w:rsidR="00152772" w:rsidRPr="00356273" w14:paraId="5A5101A9" w14:textId="77777777" w:rsidTr="00045818">
              <w:trPr>
                <w:trHeight w:val="217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DB3CD6" w14:textId="76B8377A" w:rsidR="00152772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</w:pP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Les rencontres se disputent </w:t>
                  </w:r>
                  <w:r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sur </w:t>
                  </w:r>
                  <w:r w:rsidRPr="002C45BC">
                    <w:rPr>
                      <w:rFonts w:ascii="Arial" w:eastAsia="Times New Roman" w:hAnsi="Arial" w:cs="Arial"/>
                      <w:color w:val="FF0000"/>
                      <w:u w:val="single"/>
                      <w:lang w:eastAsia="fr-FR"/>
                    </w:rPr>
                    <w:t>2 tables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 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u w:val="single"/>
                      <w:lang w:eastAsia="fr-FR"/>
                    </w:rPr>
                    <w:t>sans double</w:t>
                  </w:r>
                  <w:r w:rsidRPr="00356273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 dans la salle désignée</w:t>
                  </w:r>
                  <w:r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> sauf centre à 2 qui se jouent sur 1 table</w:t>
                  </w:r>
                  <w:r w:rsidR="00316C67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 xml:space="preserve"> ; On arrête au premier à 5 </w:t>
                  </w:r>
                  <w:proofErr w:type="gramStart"/>
                  <w:r w:rsidR="00316C67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>victoires</w:t>
                  </w:r>
                  <w:r w:rsidR="00DE1B4A">
                    <w:rPr>
                      <w:rFonts w:ascii="Arial" w:eastAsia="Times New Roman" w:hAnsi="Arial" w:cs="Arial"/>
                      <w:color w:val="FF0000"/>
                      <w:lang w:eastAsia="fr-FR"/>
                    </w:rPr>
                    <w:t> .</w:t>
                  </w:r>
                  <w:proofErr w:type="gramEnd"/>
                </w:p>
                <w:p w14:paraId="68B98826" w14:textId="64697AA5" w:rsidR="00152772" w:rsidRPr="002312B8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</w:pPr>
                  <w:r w:rsidRPr="002312B8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 xml:space="preserve">Ne peuvent participer que les licenciés ayant joué au moins 5 rencontres </w:t>
                  </w:r>
                  <w:r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 xml:space="preserve">au titre de l’association et ne sont pas brûlés </w:t>
                  </w:r>
                  <w:r w:rsidRPr="002312B8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>au titre de l’équipe</w:t>
                  </w:r>
                  <w:r w:rsidR="00DE1B4A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fr-FR"/>
                    </w:rPr>
                    <w:t>.</w:t>
                  </w:r>
                </w:p>
                <w:p w14:paraId="613DDD12" w14:textId="495A863F" w:rsidR="00152772" w:rsidRDefault="00152772" w:rsidP="0095679E">
                  <w:pPr>
                    <w:spacing w:after="0" w:line="336" w:lineRule="atLeast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356273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Toute équipe ne se déplaçant pas sera redevable des frais de déplacement de son adversaire (0.</w:t>
                  </w:r>
                  <w:r w:rsidR="0001262C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60</w:t>
                  </w:r>
                  <w:r w:rsidRPr="00356273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 xml:space="preserve"> cts du km) sauf si elle a prévenu </w:t>
                  </w:r>
                  <w:r w:rsidR="00DE1B4A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 xml:space="preserve">au moins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3 jours avant la date du tour</w:t>
                  </w:r>
                  <w:r w:rsidR="00DE1B4A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fr-FR"/>
                    </w:rPr>
                    <w:t>.</w:t>
                  </w:r>
                </w:p>
                <w:p w14:paraId="1D56E929" w14:textId="77777777" w:rsidR="00152772" w:rsidRDefault="00152772" w:rsidP="00A337E7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14:paraId="2A3B99C5" w14:textId="77777777" w:rsidR="00152772" w:rsidRDefault="00152772" w:rsidP="00A337E7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836EE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fr-FR"/>
                    </w:rPr>
                    <w:t xml:space="preserve">Rencontres de classement d’Excellence et Promotion Excellence </w:t>
                  </w:r>
                </w:p>
                <w:p w14:paraId="4B86E62B" w14:textId="77777777" w:rsidR="00152772" w:rsidRPr="00836EE0" w:rsidRDefault="00152772" w:rsidP="00A337E7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</w:p>
                <w:p w14:paraId="1138E407" w14:textId="77777777" w:rsidR="00152772" w:rsidRPr="007B7338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Les 1ers se rencontreront le 1</w:t>
                  </w: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0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 xml:space="preserve"> juin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15 heures (rencontres sur 1 table, 1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vertAlign w:val="superscript"/>
                      <w:lang w:eastAsia="fr-FR"/>
                    </w:rPr>
                    <w:t>er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à 5 victoires pas de double)</w:t>
                  </w:r>
                </w:p>
                <w:p w14:paraId="4E90A34E" w14:textId="77777777" w:rsidR="00152772" w:rsidRPr="007B7338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 xml:space="preserve">Les rencontres de classement se déroulent 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03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 xml:space="preserve"> </w:t>
                  </w:r>
                  <w:proofErr w:type="gramStart"/>
                  <w:r w:rsidRPr="007B7338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fr-FR"/>
                    </w:rPr>
                    <w:t>JUIN </w:t>
                  </w:r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 à</w:t>
                  </w:r>
                  <w:proofErr w:type="gramEnd"/>
                  <w:r w:rsidRPr="007B733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15 heures dans la salle d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ésignée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>, (rencontres sur 1 table, 1</w:t>
                  </w:r>
                  <w:r w:rsidRPr="007B7338">
                    <w:rPr>
                      <w:rFonts w:ascii="Arial" w:eastAsia="Times New Roman" w:hAnsi="Arial" w:cs="Arial"/>
                      <w:vertAlign w:val="superscript"/>
                      <w:lang w:eastAsia="fr-FR"/>
                    </w:rPr>
                    <w:t>er</w:t>
                  </w:r>
                  <w:r w:rsidRPr="007B7338">
                    <w:rPr>
                      <w:rFonts w:ascii="Arial" w:eastAsia="Times New Roman" w:hAnsi="Arial" w:cs="Arial"/>
                      <w:lang w:eastAsia="fr-FR"/>
                    </w:rPr>
                    <w:t xml:space="preserve"> arrivé à 5 victoires, pas de double) </w:t>
                  </w:r>
                  <w:r w:rsidRPr="007B7338">
                    <w:rPr>
                      <w:rFonts w:ascii="Arial" w:eastAsia="Times New Roman" w:hAnsi="Arial" w:cs="Arial"/>
                      <w:b/>
                      <w:i/>
                      <w:lang w:eastAsia="fr-FR"/>
                    </w:rPr>
                    <w:t>les équipes ne se déplaçant pas doivent m’avertir avant le 7 juin.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"/>
                    <w:gridCol w:w="4246"/>
                    <w:gridCol w:w="3402"/>
                    <w:gridCol w:w="1842"/>
                    <w:gridCol w:w="2268"/>
                  </w:tblGrid>
                  <w:tr w:rsidR="00152772" w:rsidRPr="006D30DD" w14:paraId="3336C90E" w14:textId="77777777" w:rsidTr="00C71B29">
                    <w:tc>
                      <w:tcPr>
                        <w:tcW w:w="892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DD5BB1C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6D30DD">
                          <w:rPr>
                            <w:rFonts w:ascii="Arial" w:eastAsia="Times New Roman" w:hAnsi="Arial" w:cs="Arial"/>
                            <w:b/>
                            <w:color w:val="FF0000"/>
                            <w:lang w:eastAsia="fr-FR"/>
                          </w:rPr>
                          <w:t>EXCELLENCE 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77D77F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proofErr w:type="gramStart"/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dates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92F110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proofErr w:type="gramStart"/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centres</w:t>
                        </w:r>
                        <w:proofErr w:type="gramEnd"/>
                      </w:p>
                    </w:tc>
                  </w:tr>
                  <w:tr w:rsidR="00896D7C" w:rsidRPr="006D30DD" w14:paraId="0553AD25" w14:textId="77777777" w:rsidTr="00C71B29"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7CBFA8C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1ers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57AC3E" w14:textId="77777777" w:rsidR="00152772" w:rsidRPr="00146310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MEURCHIN 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977A922" w14:textId="2E15704A" w:rsidR="00152772" w:rsidRPr="00146310" w:rsidRDefault="009B1D13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MARLES LES MINES 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4EA03253" w14:textId="0ECF7B1F" w:rsidR="00152772" w:rsidRPr="00180E17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</w:pPr>
                        <w:r w:rsidRPr="00180E17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1</w:t>
                        </w:r>
                        <w:r w:rsidR="009B1D13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0</w:t>
                        </w:r>
                        <w:r w:rsidRPr="00180E17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/6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2B78419" w14:textId="5F56010F" w:rsidR="00152772" w:rsidRPr="00146310" w:rsidRDefault="00316C67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ACHICOURT</w:t>
                        </w:r>
                      </w:p>
                    </w:tc>
                  </w:tr>
                  <w:tr w:rsidR="009B1D13" w:rsidRPr="006D30DD" w14:paraId="5F5890B0" w14:textId="77777777" w:rsidTr="00D55945">
                    <w:trPr>
                      <w:trHeight w:val="378"/>
                    </w:trPr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62613DE" w14:textId="7D47F5F5" w:rsidR="009B1D13" w:rsidRPr="006D30DD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D52B07" w14:textId="77777777" w:rsidR="009B1D13" w:rsidRPr="00A11CAF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D55945">
                          <w:rPr>
                            <w:rFonts w:ascii="Arial" w:eastAsia="Times New Roman" w:hAnsi="Arial" w:cs="Arial"/>
                            <w:lang w:eastAsia="fr-FR"/>
                          </w:rPr>
                          <w:t>ACHICOURT 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E07D4A" w14:textId="31B7775F" w:rsidR="009B1D13" w:rsidRPr="00A11CAF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D55945">
                          <w:rPr>
                            <w:rFonts w:ascii="Arial" w:eastAsia="Times New Roman" w:hAnsi="Arial" w:cs="Arial"/>
                            <w:highlight w:val="red"/>
                            <w:lang w:eastAsia="fr-FR"/>
                          </w:rPr>
                          <w:t>PREURES ZOTEUX 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33603D" w14:textId="61C2EBE7" w:rsidR="009B1D13" w:rsidRPr="00146310" w:rsidRDefault="00D55945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10</w:t>
                        </w:r>
                        <w:r w:rsidR="009B1D13">
                          <w:rPr>
                            <w:rFonts w:ascii="Arial" w:eastAsia="Times New Roman" w:hAnsi="Arial" w:cs="Arial"/>
                            <w:lang w:eastAsia="fr-FR"/>
                          </w:rPr>
                          <w:t>/6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7DFFF4A0" w14:textId="5233F272" w:rsidR="009B1D13" w:rsidRPr="00180E17" w:rsidRDefault="00D55945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ACHICOURT</w:t>
                        </w:r>
                      </w:p>
                    </w:tc>
                  </w:tr>
                  <w:tr w:rsidR="009B1D13" w:rsidRPr="006D30DD" w14:paraId="63B1AF01" w14:textId="77777777" w:rsidTr="00C71B29">
                    <w:trPr>
                      <w:trHeight w:val="378"/>
                    </w:trPr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3B3A5CC" w14:textId="77777777" w:rsidR="009B1D13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 xml:space="preserve">7èmes 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EC7898" w14:textId="6738D978" w:rsidR="009B1D13" w:rsidRPr="00A11CAF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A11CAF"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LIEVIN MARICHELLES 1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DB583A" w14:textId="66956619" w:rsidR="009B1D13" w:rsidRPr="00A11CAF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A11CAF"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SORRUS 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D49066" w14:textId="77777777" w:rsidR="009B1D13" w:rsidRPr="00180E17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180E17">
                          <w:rPr>
                            <w:rFonts w:ascii="Arial" w:eastAsia="Times New Roman" w:hAnsi="Arial" w:cs="Arial"/>
                            <w:lang w:eastAsia="fr-FR"/>
                          </w:rPr>
                          <w:t>03/6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5B45F1D" w14:textId="73116025" w:rsidR="009B1D13" w:rsidRPr="00180E17" w:rsidRDefault="009B1D13" w:rsidP="009B1D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SAINT OMER</w:t>
                        </w:r>
                      </w:p>
                    </w:tc>
                  </w:tr>
                </w:tbl>
                <w:p w14:paraId="3293A08A" w14:textId="54DB8F8E" w:rsidR="00152772" w:rsidRDefault="00D55945" w:rsidP="00A337E7">
                  <w:pPr>
                    <w:shd w:val="clear" w:color="auto" w:fill="D5DCE4" w:themeFill="text2" w:themeFillTint="33"/>
                    <w:spacing w:after="0" w:line="336" w:lineRule="atLeast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Achicourt 1 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>jouera le 1</w:t>
                  </w:r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>0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</w:t>
                  </w:r>
                  <w:proofErr w:type="gramStart"/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contre  </w:t>
                  </w:r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>le</w:t>
                  </w:r>
                  <w:proofErr w:type="gramEnd"/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>6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vertAlign w:val="superscript"/>
                      <w:lang w:eastAsia="fr-FR"/>
                    </w:rPr>
                    <w:t>ème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d’Elite</w:t>
                  </w:r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</w:t>
                  </w:r>
                  <w:r w:rsidR="009B1D13">
                    <w:rPr>
                      <w:rFonts w:ascii="Arial" w:eastAsia="Times New Roman" w:hAnsi="Arial" w:cs="Arial"/>
                      <w:b/>
                      <w:lang w:eastAsia="fr-FR"/>
                    </w:rPr>
                    <w:t>QUIERY LA MOTTE</w:t>
                  </w:r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</w:t>
                  </w:r>
                  <w:r w:rsidR="00152772" w:rsidRPr="006D30DD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pour un place en Elite</w:t>
                  </w:r>
                  <w:r w:rsidR="00152772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à </w:t>
                  </w:r>
                  <w:r w:rsidR="00DE1B4A">
                    <w:rPr>
                      <w:rFonts w:ascii="Arial" w:eastAsia="Times New Roman" w:hAnsi="Arial" w:cs="Arial"/>
                      <w:b/>
                      <w:lang w:eastAsia="fr-FR"/>
                    </w:rPr>
                    <w:t>ACHICOURT</w:t>
                  </w:r>
                </w:p>
                <w:p w14:paraId="6482AC8A" w14:textId="77777777" w:rsidR="00152772" w:rsidRPr="006D30DD" w:rsidRDefault="00152772" w:rsidP="00A337E7">
                  <w:pPr>
                    <w:shd w:val="clear" w:color="auto" w:fill="D5DCE4" w:themeFill="text2" w:themeFillTint="33"/>
                    <w:spacing w:after="0" w:line="336" w:lineRule="atLeast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14:paraId="0422253E" w14:textId="77777777" w:rsidR="00152772" w:rsidRDefault="00152772" w:rsidP="00A337E7"/>
                <w:tbl>
                  <w:tblPr>
                    <w:tblW w:w="1303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268"/>
                    <w:gridCol w:w="2551"/>
                    <w:gridCol w:w="1985"/>
                    <w:gridCol w:w="1842"/>
                    <w:gridCol w:w="2268"/>
                  </w:tblGrid>
                  <w:tr w:rsidR="00152772" w:rsidRPr="006D30DD" w14:paraId="024843D2" w14:textId="77777777" w:rsidTr="00A337E7">
                    <w:tc>
                      <w:tcPr>
                        <w:tcW w:w="892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CFB7FB6" w14:textId="77777777" w:rsidR="00152772" w:rsidRPr="00836EE0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fr-FR"/>
                          </w:rPr>
                          <w:t>PROMOTION D’EXCELLENCE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5F27D5" w14:textId="77777777" w:rsidR="00152772" w:rsidRPr="00E035C4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proofErr w:type="gramStart"/>
                        <w:r w:rsidRPr="00E035C4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dates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87F17E" w14:textId="77777777" w:rsidR="00152772" w:rsidRPr="00C87EA7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</w:pPr>
                        <w:r w:rsidRPr="00C87EA7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Centres</w:t>
                        </w:r>
                      </w:p>
                    </w:tc>
                  </w:tr>
                  <w:tr w:rsidR="00152772" w:rsidRPr="006D30DD" w14:paraId="7ABDA07C" w14:textId="77777777" w:rsidTr="00A337E7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95E88FC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1ers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ABA0025" w14:textId="26DC622F" w:rsidR="00152772" w:rsidRPr="006D30DD" w:rsidRDefault="00896D7C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BALINGHEM 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CA458B1" w14:textId="04906606" w:rsidR="00152772" w:rsidRPr="006D30DD" w:rsidRDefault="00896D7C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SAINT GEORGES 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EB628F" w14:textId="311CFF96" w:rsidR="00152772" w:rsidRPr="00936123" w:rsidRDefault="0006498D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MERICOURT 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30BCC5" w14:textId="17900B96" w:rsidR="00152772" w:rsidRPr="00180E17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</w:pPr>
                        <w:r w:rsidRPr="00180E17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1</w:t>
                        </w:r>
                        <w:r w:rsidR="009B1D13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0</w:t>
                        </w:r>
                        <w:r w:rsidRPr="00180E17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/6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C6D3F2" w14:textId="5B08E199" w:rsidR="00152772" w:rsidRPr="006D30DD" w:rsidRDefault="00316C67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SAINT OMER</w:t>
                        </w:r>
                      </w:p>
                    </w:tc>
                  </w:tr>
                  <w:tr w:rsidR="00152772" w:rsidRPr="006D30DD" w14:paraId="5A28E128" w14:textId="77777777" w:rsidTr="00A337E7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7C2B061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6D30DD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>2èmes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F5527A" w14:textId="286703B2" w:rsidR="00152772" w:rsidRPr="00A11CAF" w:rsidRDefault="007C0DDC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MARQUIS</w:t>
                        </w:r>
                        <w:r w:rsidR="00896D7C" w:rsidRPr="00A11CAF"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E 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69F8F8" w14:textId="019473E2" w:rsidR="00152772" w:rsidRPr="00A11CAF" w:rsidRDefault="00896D7C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A11CAF"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SAINT POL 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813C74" w14:textId="6E48EB3B" w:rsidR="00152772" w:rsidRPr="00A11CAF" w:rsidRDefault="0006498D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</w:pPr>
                        <w:r w:rsidRPr="00733CBD">
                          <w:rPr>
                            <w:rFonts w:ascii="Arial" w:eastAsia="Times New Roman" w:hAnsi="Arial" w:cs="Arial"/>
                            <w:highlight w:val="red"/>
                            <w:lang w:eastAsia="fr-FR"/>
                          </w:rPr>
                          <w:t>LIEVIN BROSSOLETTE 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3CF8F972" w14:textId="77777777" w:rsidR="00152772" w:rsidRPr="006D30DD" w:rsidRDefault="00152772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03/6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368652F2" w14:textId="7CA267BE" w:rsidR="00152772" w:rsidRPr="006D30DD" w:rsidRDefault="00971B87" w:rsidP="00A337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highlight w:val="yellow"/>
                            <w:lang w:eastAsia="fr-FR"/>
                          </w:rPr>
                          <w:t>SAINT OMER</w:t>
                        </w:r>
                      </w:p>
                    </w:tc>
                  </w:tr>
                </w:tbl>
                <w:p w14:paraId="6D52B42A" w14:textId="175E24AF" w:rsidR="00152772" w:rsidRPr="00356273" w:rsidRDefault="00152772" w:rsidP="00A337E7">
                  <w:pPr>
                    <w:spacing w:after="0" w:line="336" w:lineRule="atLeast"/>
                    <w:ind w:right="-329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  <w:t xml:space="preserve">Surligné </w:t>
                  </w:r>
                  <w:r w:rsidRPr="00687F4D">
                    <w:rPr>
                      <w:rFonts w:ascii="Arial" w:eastAsia="Times New Roman" w:hAnsi="Arial" w:cs="Arial"/>
                      <w:color w:val="737373"/>
                      <w:highlight w:val="red"/>
                      <w:lang w:eastAsia="fr-FR"/>
                    </w:rPr>
                    <w:t>en rouge</w:t>
                  </w:r>
                  <w:r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  <w:t xml:space="preserve"> </w:t>
                  </w:r>
                  <w:r w:rsidRPr="00687F4D">
                    <w:rPr>
                      <w:rFonts w:ascii="Arial" w:eastAsia="Times New Roman" w:hAnsi="Arial" w:cs="Arial"/>
                      <w:b/>
                      <w:color w:val="737373"/>
                      <w:lang w:eastAsia="fr-FR"/>
                    </w:rPr>
                    <w:t>les forfaits</w:t>
                  </w:r>
                  <w:r w:rsidR="00806A0F">
                    <w:rPr>
                      <w:rFonts w:ascii="Arial" w:eastAsia="Times New Roman" w:hAnsi="Arial" w:cs="Arial"/>
                      <w:b/>
                      <w:color w:val="737373"/>
                      <w:lang w:eastAsia="fr-FR"/>
                    </w:rPr>
                    <w:t xml:space="preserve"> annoncés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D69A09" w14:textId="77777777" w:rsidR="00152772" w:rsidRPr="00356273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BDFF899" w14:textId="77777777" w:rsidR="00152772" w:rsidRPr="00356273" w:rsidRDefault="00152772" w:rsidP="00A337E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737373"/>
                      <w:lang w:eastAsia="fr-FR"/>
                    </w:rPr>
                  </w:pPr>
                </w:p>
              </w:tc>
            </w:tr>
          </w:tbl>
          <w:p w14:paraId="40D06004" w14:textId="77777777" w:rsidR="00152772" w:rsidRPr="00356273" w:rsidRDefault="00152772" w:rsidP="00A3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bookmarkEnd w:id="0"/>
    </w:tbl>
    <w:p w14:paraId="7D790E41" w14:textId="03BC28A2" w:rsidR="00B123EB" w:rsidRDefault="00B123EB" w:rsidP="006A662A">
      <w:pPr>
        <w:tabs>
          <w:tab w:val="left" w:pos="4632"/>
          <w:tab w:val="center" w:pos="7002"/>
        </w:tabs>
        <w:rPr>
          <w:b/>
          <w:sz w:val="36"/>
          <w:szCs w:val="36"/>
        </w:rPr>
      </w:pPr>
    </w:p>
    <w:p w14:paraId="40915472" w14:textId="15A35617" w:rsidR="00152772" w:rsidRPr="00CF3222" w:rsidRDefault="006A662A" w:rsidP="006A662A">
      <w:pPr>
        <w:tabs>
          <w:tab w:val="left" w:pos="4632"/>
          <w:tab w:val="center" w:pos="70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proofErr w:type="gramStart"/>
      <w:r w:rsidR="00152772" w:rsidRPr="00CF3222">
        <w:rPr>
          <w:b/>
          <w:sz w:val="36"/>
          <w:szCs w:val="36"/>
        </w:rPr>
        <w:t>BARRAGES  DU</w:t>
      </w:r>
      <w:proofErr w:type="gramEnd"/>
      <w:r w:rsidR="00152772" w:rsidRPr="00CF3222">
        <w:rPr>
          <w:b/>
          <w:sz w:val="36"/>
          <w:szCs w:val="36"/>
        </w:rPr>
        <w:t xml:space="preserve"> </w:t>
      </w:r>
      <w:r w:rsidR="00152772">
        <w:rPr>
          <w:b/>
          <w:sz w:val="36"/>
          <w:szCs w:val="36"/>
        </w:rPr>
        <w:t>03</w:t>
      </w:r>
      <w:r w:rsidR="00152772" w:rsidRPr="00CF3222">
        <w:rPr>
          <w:b/>
          <w:sz w:val="36"/>
          <w:szCs w:val="36"/>
        </w:rPr>
        <w:t xml:space="preserve"> JUIN 2022</w:t>
      </w:r>
    </w:p>
    <w:p w14:paraId="196086A1" w14:textId="0EFE009C" w:rsidR="00A11CAF" w:rsidRDefault="00152772" w:rsidP="00A11CAF">
      <w:pPr>
        <w:shd w:val="clear" w:color="auto" w:fill="F7CAAC" w:themeFill="accent2" w:themeFillTint="66"/>
        <w:jc w:val="center"/>
        <w:rPr>
          <w:rFonts w:ascii="Arial" w:eastAsia="Times New Roman" w:hAnsi="Arial" w:cs="Arial"/>
          <w:lang w:eastAsia="fr-FR"/>
        </w:rPr>
      </w:pPr>
      <w:proofErr w:type="gramStart"/>
      <w:r w:rsidRPr="0065404E">
        <w:rPr>
          <w:rFonts w:ascii="Arial" w:eastAsia="Times New Roman" w:hAnsi="Arial" w:cs="Arial"/>
          <w:lang w:eastAsia="fr-FR"/>
        </w:rPr>
        <w:t>les</w:t>
      </w:r>
      <w:proofErr w:type="gramEnd"/>
      <w:r w:rsidRPr="0065404E">
        <w:rPr>
          <w:rFonts w:ascii="Arial" w:eastAsia="Times New Roman" w:hAnsi="Arial" w:cs="Arial"/>
          <w:lang w:eastAsia="fr-FR"/>
        </w:rPr>
        <w:t xml:space="preserve"> barrages du </w:t>
      </w:r>
      <w:r w:rsidR="0095679E">
        <w:rPr>
          <w:rFonts w:ascii="Arial" w:eastAsia="Times New Roman" w:hAnsi="Arial" w:cs="Arial"/>
          <w:b/>
          <w:bCs/>
          <w:lang w:eastAsia="fr-FR"/>
        </w:rPr>
        <w:t>03</w:t>
      </w:r>
      <w:r w:rsidRPr="0065404E">
        <w:rPr>
          <w:rFonts w:ascii="Arial" w:eastAsia="Times New Roman" w:hAnsi="Arial" w:cs="Arial"/>
          <w:b/>
          <w:bCs/>
          <w:lang w:eastAsia="fr-FR"/>
        </w:rPr>
        <w:t xml:space="preserve"> juin à 1</w:t>
      </w:r>
      <w:r>
        <w:rPr>
          <w:rFonts w:ascii="Arial" w:eastAsia="Times New Roman" w:hAnsi="Arial" w:cs="Arial"/>
          <w:b/>
          <w:bCs/>
          <w:lang w:eastAsia="fr-FR"/>
        </w:rPr>
        <w:t>4</w:t>
      </w:r>
      <w:r w:rsidRPr="0065404E">
        <w:rPr>
          <w:rFonts w:ascii="Arial" w:eastAsia="Times New Roman" w:hAnsi="Arial" w:cs="Arial"/>
          <w:b/>
          <w:bCs/>
          <w:lang w:eastAsia="fr-FR"/>
        </w:rPr>
        <w:t xml:space="preserve"> heures</w:t>
      </w:r>
      <w:r w:rsidRPr="0065404E">
        <w:rPr>
          <w:rFonts w:ascii="Arial" w:eastAsia="Times New Roman" w:hAnsi="Arial" w:cs="Arial"/>
          <w:lang w:eastAsia="fr-FR"/>
        </w:rPr>
        <w:t> </w:t>
      </w:r>
      <w:r w:rsidRPr="006C041E">
        <w:rPr>
          <w:rFonts w:ascii="Arial" w:eastAsia="Times New Roman" w:hAnsi="Arial" w:cs="Arial"/>
          <w:b/>
          <w:bCs/>
          <w:lang w:eastAsia="fr-FR"/>
        </w:rPr>
        <w:t xml:space="preserve">30 </w:t>
      </w:r>
      <w:r w:rsidRPr="0065404E">
        <w:rPr>
          <w:rFonts w:ascii="Arial" w:eastAsia="Times New Roman" w:hAnsi="Arial" w:cs="Arial"/>
          <w:lang w:eastAsia="fr-FR"/>
        </w:rPr>
        <w:t xml:space="preserve">se joueront dans la salle désignée;  </w:t>
      </w:r>
      <w:r>
        <w:rPr>
          <w:rFonts w:ascii="Arial" w:eastAsia="Times New Roman" w:hAnsi="Arial" w:cs="Arial"/>
          <w:lang w:eastAsia="fr-FR"/>
        </w:rPr>
        <w:t>les feuilles de rencontre</w:t>
      </w:r>
      <w:r w:rsidR="00A11CAF">
        <w:rPr>
          <w:rFonts w:ascii="Arial" w:eastAsia="Times New Roman" w:hAnsi="Arial" w:cs="Arial"/>
          <w:lang w:eastAsia="fr-FR"/>
        </w:rPr>
        <w:t xml:space="preserve"> et les balles</w:t>
      </w:r>
      <w:r>
        <w:rPr>
          <w:rFonts w:ascii="Arial" w:eastAsia="Times New Roman" w:hAnsi="Arial" w:cs="Arial"/>
          <w:lang w:eastAsia="fr-FR"/>
        </w:rPr>
        <w:t xml:space="preserve"> sont </w:t>
      </w:r>
      <w:r w:rsidR="00A11CAF">
        <w:rPr>
          <w:rFonts w:ascii="Arial" w:eastAsia="Times New Roman" w:hAnsi="Arial" w:cs="Arial"/>
          <w:lang w:eastAsia="fr-FR"/>
        </w:rPr>
        <w:t>fournies par le club recevant</w:t>
      </w:r>
      <w:r w:rsidR="00A11CAF" w:rsidRPr="00A11CAF">
        <w:rPr>
          <w:rFonts w:ascii="Arial" w:eastAsia="Times New Roman" w:hAnsi="Arial" w:cs="Arial"/>
          <w:lang w:eastAsia="fr-FR"/>
        </w:rPr>
        <w:t xml:space="preserve"> </w:t>
      </w:r>
      <w:r w:rsidR="00A11CAF">
        <w:rPr>
          <w:rFonts w:ascii="Arial" w:eastAsia="Times New Roman" w:hAnsi="Arial" w:cs="Arial"/>
          <w:lang w:eastAsia="fr-FR"/>
        </w:rPr>
        <w:t>qui</w:t>
      </w:r>
      <w:r w:rsidR="00A11CAF" w:rsidRPr="0065404E">
        <w:rPr>
          <w:rFonts w:ascii="Arial" w:eastAsia="Times New Roman" w:hAnsi="Arial" w:cs="Arial"/>
          <w:lang w:eastAsia="fr-FR"/>
        </w:rPr>
        <w:t xml:space="preserve"> renvoie les </w:t>
      </w:r>
      <w:r w:rsidR="00A11CAF">
        <w:rPr>
          <w:rFonts w:ascii="Arial" w:eastAsia="Times New Roman" w:hAnsi="Arial" w:cs="Arial"/>
          <w:lang w:eastAsia="fr-FR"/>
        </w:rPr>
        <w:t>résultats par mail</w:t>
      </w:r>
      <w:r w:rsidR="00A11CAF" w:rsidRPr="0065404E">
        <w:rPr>
          <w:rFonts w:ascii="Arial" w:eastAsia="Times New Roman" w:hAnsi="Arial" w:cs="Arial"/>
          <w:lang w:eastAsia="fr-FR"/>
        </w:rPr>
        <w:t xml:space="preserve"> à </w:t>
      </w:r>
      <w:hyperlink r:id="rId7" w:history="1">
        <w:r w:rsidR="00A11CAF" w:rsidRPr="00617970">
          <w:rPr>
            <w:rStyle w:val="Lienhypertexte"/>
            <w:rFonts w:ascii="Arial" w:eastAsia="Times New Roman" w:hAnsi="Arial" w:cs="Arial"/>
            <w:lang w:eastAsia="fr-FR"/>
          </w:rPr>
          <w:t>jacques.becourt@sfr.fr</w:t>
        </w:r>
      </w:hyperlink>
    </w:p>
    <w:p w14:paraId="40A725C0" w14:textId="488B0C37" w:rsidR="006A3A01" w:rsidRPr="008C38D2" w:rsidRDefault="00152772" w:rsidP="00A11CAF">
      <w:pPr>
        <w:pStyle w:val="Paragraphedeliste"/>
        <w:numPr>
          <w:ilvl w:val="0"/>
          <w:numId w:val="2"/>
        </w:numPr>
      </w:pPr>
      <w:r w:rsidRPr="00A11CAF">
        <w:rPr>
          <w:b/>
          <w:u w:val="single"/>
        </w:rPr>
        <w:t>HONNEU</w:t>
      </w:r>
      <w:r w:rsidRPr="00A11CAF">
        <w:rPr>
          <w:b/>
        </w:rPr>
        <w:t>R</w:t>
      </w:r>
      <w:r w:rsidRPr="00356273">
        <w:t xml:space="preserve">: </w:t>
      </w:r>
      <w:r w:rsidR="006A3A01" w:rsidRPr="006A3A01">
        <w:t xml:space="preserve">½ finale par tirage au sort sur place </w:t>
      </w:r>
      <w:r w:rsidRPr="006A3A01">
        <w:t>p</w:t>
      </w:r>
      <w:r w:rsidR="006A3A01">
        <w:t>uis finale entre vainqueurs et rencontre pour la 3</w:t>
      </w:r>
      <w:r w:rsidR="006A3A01" w:rsidRPr="00A11CAF">
        <w:rPr>
          <w:vertAlign w:val="superscript"/>
        </w:rPr>
        <w:t>ème</w:t>
      </w:r>
      <w:r w:rsidR="006A3A01">
        <w:t xml:space="preserve"> place </w:t>
      </w:r>
      <w:r w:rsidR="006A3A01" w:rsidRPr="00A11CAF">
        <w:rPr>
          <w:b/>
          <w:bCs/>
          <w:color w:val="FF0000"/>
        </w:rPr>
        <w:t>se joueront le 1</w:t>
      </w:r>
      <w:r w:rsidR="00D003EC" w:rsidRPr="00A11CAF">
        <w:rPr>
          <w:b/>
          <w:bCs/>
          <w:color w:val="FF0000"/>
        </w:rPr>
        <w:t>0</w:t>
      </w:r>
      <w:r w:rsidR="006A3A01" w:rsidRPr="00A11CAF">
        <w:rPr>
          <w:b/>
          <w:bCs/>
          <w:color w:val="FF0000"/>
        </w:rPr>
        <w:t xml:space="preserve"> juin</w:t>
      </w:r>
    </w:p>
    <w:p w14:paraId="43F11A7D" w14:textId="4DF205CF" w:rsidR="008C38D2" w:rsidRDefault="008C38D2" w:rsidP="008C38D2">
      <w:pPr>
        <w:pStyle w:val="Paragraphedeliste"/>
        <w:ind w:left="709"/>
        <w:rPr>
          <w:b/>
        </w:rPr>
      </w:pPr>
      <w:r>
        <w:rPr>
          <w:b/>
        </w:rPr>
        <w:t xml:space="preserve">HELFAUT 1 – BERCK 2 </w:t>
      </w:r>
      <w:proofErr w:type="gramStart"/>
      <w:r>
        <w:rPr>
          <w:b/>
        </w:rPr>
        <w:t>-  HERMIN</w:t>
      </w:r>
      <w:proofErr w:type="gramEnd"/>
      <w:r>
        <w:rPr>
          <w:b/>
        </w:rPr>
        <w:t xml:space="preserve"> 1 – LORGIES 1</w:t>
      </w:r>
      <w:r w:rsidR="00316C67">
        <w:rPr>
          <w:b/>
        </w:rPr>
        <w:t xml:space="preserve"> </w:t>
      </w:r>
      <w:r w:rsidR="00316C67" w:rsidRPr="00316C67">
        <w:rPr>
          <w:bCs/>
        </w:rPr>
        <w:t xml:space="preserve">à </w:t>
      </w:r>
      <w:r w:rsidR="00316C67" w:rsidRPr="00806A0F">
        <w:rPr>
          <w:b/>
          <w:shd w:val="clear" w:color="auto" w:fill="FFFF00"/>
        </w:rPr>
        <w:t>SAINT OMER</w:t>
      </w:r>
    </w:p>
    <w:p w14:paraId="3AE99EC5" w14:textId="4932D790" w:rsidR="00451349" w:rsidRDefault="00451349" w:rsidP="008C38D2">
      <w:pPr>
        <w:pStyle w:val="Paragraphedeliste"/>
        <w:ind w:left="709"/>
        <w:rPr>
          <w:b/>
        </w:rPr>
      </w:pPr>
      <w:r w:rsidRPr="00534ACD">
        <w:rPr>
          <w:b/>
          <w:highlight w:val="magenta"/>
        </w:rPr>
        <w:t>Les deuxièmes joueront la 4</w:t>
      </w:r>
      <w:r w:rsidRPr="00534ACD">
        <w:rPr>
          <w:b/>
          <w:highlight w:val="magenta"/>
          <w:vertAlign w:val="superscript"/>
        </w:rPr>
        <w:t>ème</w:t>
      </w:r>
      <w:r w:rsidRPr="00534ACD">
        <w:rPr>
          <w:b/>
          <w:highlight w:val="magenta"/>
        </w:rPr>
        <w:t xml:space="preserve"> montée le 03 juin </w:t>
      </w:r>
      <w:r w:rsidRPr="00316C67">
        <w:rPr>
          <w:b/>
        </w:rPr>
        <w:t xml:space="preserve">à </w:t>
      </w:r>
      <w:r w:rsidR="00316C67" w:rsidRPr="00534ACD">
        <w:rPr>
          <w:b/>
          <w:highlight w:val="yellow"/>
        </w:rPr>
        <w:t>SAINT OMER</w:t>
      </w:r>
    </w:p>
    <w:p w14:paraId="28BBEAB1" w14:textId="23F655E6" w:rsidR="00451349" w:rsidRPr="00316C67" w:rsidRDefault="00316C67" w:rsidP="00806A0F">
      <w:pPr>
        <w:pStyle w:val="Paragraphedeliste"/>
        <w:ind w:left="709"/>
        <w:rPr>
          <w:b/>
          <w:bCs/>
        </w:rPr>
      </w:pPr>
      <w:r w:rsidRPr="00B7776D">
        <w:rPr>
          <w:b/>
          <w:bCs/>
          <w:highlight w:val="red"/>
        </w:rPr>
        <w:t>SAMER 1</w:t>
      </w:r>
      <w:r w:rsidRPr="00806A0F">
        <w:rPr>
          <w:b/>
          <w:bCs/>
        </w:rPr>
        <w:t xml:space="preserve"> – TINCQUES 3 – ACHICOURT 2</w:t>
      </w:r>
    </w:p>
    <w:p w14:paraId="719EE2B6" w14:textId="560FE83C" w:rsidR="00152772" w:rsidRPr="00356273" w:rsidRDefault="00152772" w:rsidP="00152772">
      <w:pPr>
        <w:pStyle w:val="Paragraphedeliste"/>
        <w:numPr>
          <w:ilvl w:val="0"/>
          <w:numId w:val="1"/>
        </w:numPr>
        <w:ind w:left="709"/>
      </w:pPr>
      <w:r w:rsidRPr="00316C67">
        <w:rPr>
          <w:b/>
          <w:u w:val="single"/>
        </w:rPr>
        <w:t>P H – D 1 – D 2 – D 3</w:t>
      </w:r>
      <w:r w:rsidRPr="006A3A01">
        <w:rPr>
          <w:b/>
        </w:rPr>
        <w:t> :</w:t>
      </w:r>
      <w:r w:rsidRPr="00356273">
        <w:t xml:space="preserve"> rencontres entre les champions de secteur</w:t>
      </w:r>
      <w:r w:rsidR="00316C67">
        <w:t>,</w:t>
      </w:r>
      <w:r w:rsidR="006A3A01">
        <w:t xml:space="preserve"> </w:t>
      </w:r>
      <w:r w:rsidR="006A3A01" w:rsidRPr="006A3A01">
        <w:rPr>
          <w:color w:val="FF0000"/>
        </w:rPr>
        <w:t>puis</w:t>
      </w:r>
      <w:r w:rsidR="006A3A01">
        <w:t xml:space="preserve"> </w:t>
      </w:r>
      <w:r w:rsidR="00534ACD" w:rsidRPr="00534ACD">
        <w:rPr>
          <w:color w:val="FF0000"/>
        </w:rPr>
        <w:t xml:space="preserve">les finales se </w:t>
      </w:r>
      <w:r w:rsidRPr="00534ACD">
        <w:rPr>
          <w:color w:val="FF0000"/>
          <w:u w:val="single"/>
        </w:rPr>
        <w:t xml:space="preserve">joueront </w:t>
      </w:r>
      <w:r w:rsidRPr="006A3A01">
        <w:rPr>
          <w:color w:val="FF0000"/>
          <w:u w:val="single"/>
        </w:rPr>
        <w:t>le 1</w:t>
      </w:r>
      <w:r w:rsidR="004465A7">
        <w:rPr>
          <w:color w:val="FF0000"/>
          <w:u w:val="single"/>
        </w:rPr>
        <w:t>0</w:t>
      </w:r>
      <w:r w:rsidRPr="006A3A01">
        <w:rPr>
          <w:color w:val="FF0000"/>
        </w:rPr>
        <w:t xml:space="preserve"> : </w:t>
      </w:r>
      <w:r w:rsidR="006A3A01" w:rsidRPr="006A3A01">
        <w:t>1</w:t>
      </w:r>
      <w:r w:rsidR="006A3A01" w:rsidRPr="006A3A01">
        <w:rPr>
          <w:vertAlign w:val="superscript"/>
        </w:rPr>
        <w:t>er</w:t>
      </w:r>
      <w:r w:rsidR="006A3A01" w:rsidRPr="006A3A01">
        <w:t xml:space="preserve"> de zone maritime contre 2</w:t>
      </w:r>
      <w:r w:rsidR="006A3A01" w:rsidRPr="006A3A01">
        <w:rPr>
          <w:vertAlign w:val="superscript"/>
        </w:rPr>
        <w:t>ème</w:t>
      </w:r>
      <w:r w:rsidR="006A3A01" w:rsidRPr="006A3A01">
        <w:t xml:space="preserve"> de zone terrienne et 1</w:t>
      </w:r>
      <w:r w:rsidR="006A3A01" w:rsidRPr="006A3A01">
        <w:rPr>
          <w:vertAlign w:val="superscript"/>
        </w:rPr>
        <w:t>er</w:t>
      </w:r>
      <w:r w:rsidR="006A3A01" w:rsidRPr="006A3A01">
        <w:t xml:space="preserve"> de la zone terrienne contre 2</w:t>
      </w:r>
      <w:r w:rsidR="006A3A01" w:rsidRPr="006A3A01">
        <w:rPr>
          <w:vertAlign w:val="superscript"/>
        </w:rPr>
        <w:t>ème</w:t>
      </w:r>
      <w:r w:rsidR="006A3A01" w:rsidRPr="006A3A01">
        <w:t xml:space="preserve"> de la zone maritime, </w:t>
      </w:r>
      <w:r w:rsidR="0095679E">
        <w:t xml:space="preserve">ensuite </w:t>
      </w:r>
      <w:r w:rsidR="006A3A01" w:rsidRPr="006A3A01">
        <w:t>finale entre vainqueurs et rencontre pour la 3</w:t>
      </w:r>
      <w:r w:rsidR="006A3A01" w:rsidRPr="006A3A01">
        <w:rPr>
          <w:vertAlign w:val="superscript"/>
        </w:rPr>
        <w:t>ème</w:t>
      </w:r>
      <w:r w:rsidR="006A3A01" w:rsidRPr="006A3A01">
        <w:t xml:space="preserve"> place</w:t>
      </w: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646"/>
        <w:gridCol w:w="1684"/>
        <w:gridCol w:w="1888"/>
        <w:gridCol w:w="414"/>
        <w:gridCol w:w="1972"/>
        <w:gridCol w:w="2117"/>
        <w:gridCol w:w="1969"/>
      </w:tblGrid>
      <w:tr w:rsidR="00896D7C" w:rsidRPr="00356273" w14:paraId="6BDDC954" w14:textId="77777777" w:rsidTr="00B5648C"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60FE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division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s</w:t>
            </w:r>
            <w:proofErr w:type="gramEnd"/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/ </w:t>
            </w: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Poules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ou</w:t>
            </w:r>
          </w:p>
          <w:p w14:paraId="13D1DA4D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secteurs</w:t>
            </w:r>
            <w:proofErr w:type="gramEnd"/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7058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2FD2DEE6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Calais Urbain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EC01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5C13C305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Calais Rural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7CCA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Boulogne / Montreuil 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59C0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 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0B11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8D66FBB" w14:textId="77777777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lang w:eastAsia="fr-FR"/>
              </w:rPr>
              <w:t>Lens / Béthune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A894" w14:textId="7E4D2B1E" w:rsidR="00896D7C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ARTOIS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9B0BA" w14:textId="2B246FE9" w:rsidR="00896D7C" w:rsidRPr="00356273" w:rsidRDefault="00896D7C" w:rsidP="008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TERNOIS</w:t>
            </w:r>
          </w:p>
        </w:tc>
      </w:tr>
      <w:tr w:rsidR="00896D7C" w:rsidRPr="00356273" w14:paraId="589C1C53" w14:textId="77777777" w:rsidTr="009422EE"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5BAE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P. H.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1A79" w14:textId="2757AF41" w:rsidR="00152772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1289D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CALAIS BALZAC 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5BE3" w14:textId="651D69CD" w:rsidR="00152772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4991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ZUTKERQUE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FBB1" w14:textId="14969CD2" w:rsidR="00152772" w:rsidRPr="00356273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PREURES ZOTEUX 3</w:t>
            </w: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822E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E020" w14:textId="64CEDEA6" w:rsidR="00152772" w:rsidRPr="00AB771B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771B">
              <w:rPr>
                <w:rFonts w:ascii="Times New Roman" w:eastAsia="Times New Roman" w:hAnsi="Times New Roman" w:cs="Times New Roman"/>
                <w:lang w:eastAsia="fr-FR"/>
              </w:rPr>
              <w:t>SAINS EN GOHELLE 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F50D" w14:textId="0F70B121" w:rsidR="00152772" w:rsidRPr="00AB771B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771B">
              <w:rPr>
                <w:rFonts w:ascii="Times New Roman" w:eastAsia="Times New Roman" w:hAnsi="Times New Roman" w:cs="Times New Roman"/>
                <w:lang w:eastAsia="fr-FR"/>
              </w:rPr>
              <w:t>BIENVILLERS 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F43A" w14:textId="15957D61" w:rsidR="00152772" w:rsidRPr="00AB771B" w:rsidRDefault="009B1D13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771B">
              <w:rPr>
                <w:rFonts w:ascii="Times New Roman" w:eastAsia="Times New Roman" w:hAnsi="Times New Roman" w:cs="Times New Roman"/>
                <w:lang w:eastAsia="fr-FR"/>
              </w:rPr>
              <w:t>AUXI LE CHÂTEAU 4</w:t>
            </w:r>
          </w:p>
        </w:tc>
      </w:tr>
      <w:tr w:rsidR="00896D7C" w:rsidRPr="00356273" w14:paraId="4F2F38D8" w14:textId="77777777" w:rsidTr="00287FDB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9263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D1EE" w14:textId="66C59E92" w:rsidR="00152772" w:rsidRPr="00356273" w:rsidRDefault="00971B87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BONNINGUES 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7BF0" w14:textId="283FEC13" w:rsidR="00152772" w:rsidRPr="00356273" w:rsidRDefault="005C1205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4A47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COULOMBY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965C" w14:textId="1F6B5C6F" w:rsidR="00152772" w:rsidRPr="00356273" w:rsidRDefault="00121969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LE PORTEL 2</w:t>
            </w: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F7C0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60A8" w14:textId="42250179" w:rsidR="00152772" w:rsidRPr="00AB771B" w:rsidRDefault="00896D7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771B">
              <w:rPr>
                <w:rFonts w:ascii="Times New Roman" w:eastAsia="Times New Roman" w:hAnsi="Times New Roman" w:cs="Times New Roman"/>
                <w:lang w:eastAsia="fr-FR"/>
              </w:rPr>
              <w:t>LIEVIN MARICHELLES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FA0D" w14:textId="17A2FF83" w:rsidR="00152772" w:rsidRPr="00AB771B" w:rsidRDefault="00473034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771B">
              <w:rPr>
                <w:rFonts w:ascii="Times New Roman" w:eastAsia="Times New Roman" w:hAnsi="Times New Roman" w:cs="Times New Roman"/>
                <w:lang w:eastAsia="fr-FR"/>
              </w:rPr>
              <w:t>VITRY EN ARTOIS 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A9A7" w14:textId="651352FD" w:rsidR="00152772" w:rsidRPr="00AB771B" w:rsidRDefault="00C0453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HERMIN 3</w:t>
            </w:r>
          </w:p>
        </w:tc>
      </w:tr>
      <w:tr w:rsidR="00896D7C" w:rsidRPr="00356273" w14:paraId="6D4B7167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93C1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326D" w14:textId="3901604B" w:rsidR="00152772" w:rsidRPr="00356273" w:rsidRDefault="005C1205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05D92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COULOGNE 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34E0" w14:textId="151D71E8" w:rsidR="00152772" w:rsidRPr="00356273" w:rsidRDefault="005C1205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BREMES LES ARDRES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2E7A" w14:textId="29106404" w:rsidR="00152772" w:rsidRPr="00356273" w:rsidRDefault="00473034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83E70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OUTREAU 2</w:t>
            </w: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B229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B427" w14:textId="27730061" w:rsidR="00152772" w:rsidRPr="00356273" w:rsidRDefault="00AB771B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BILLY MONTIGNY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0646" w14:textId="449B9876" w:rsidR="00152772" w:rsidRPr="00356273" w:rsidRDefault="00AB771B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AGNY 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778F" w14:textId="4D28508F" w:rsidR="00152772" w:rsidRPr="00356273" w:rsidRDefault="00473034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CROISETTE 3</w:t>
            </w:r>
          </w:p>
        </w:tc>
      </w:tr>
      <w:tr w:rsidR="00152772" w:rsidRPr="00356273" w14:paraId="43C9AC0B" w14:textId="77777777" w:rsidTr="009422EE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6F10" w14:textId="0CB65156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5627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D.3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68FD" w14:textId="2D93301E" w:rsidR="00152772" w:rsidRPr="00356273" w:rsidRDefault="00316C67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///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AA3F" w14:textId="2A03FEF3" w:rsidR="00152772" w:rsidRPr="00356273" w:rsidRDefault="00451349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OYE PLAGE 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18DD" w14:textId="294BE11C" w:rsidR="00152772" w:rsidRPr="00356273" w:rsidRDefault="00473034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SAMER 3</w:t>
            </w: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B84B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DF33" w14:textId="7AC02151" w:rsidR="00152772" w:rsidRPr="00356273" w:rsidRDefault="00473034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83E70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BILLY MONTIGNY 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8C14" w14:textId="1F51B390" w:rsidR="00152772" w:rsidRPr="00356273" w:rsidRDefault="00235C06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ACHICOURT 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4BD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D254" w14:textId="63168809" w:rsidR="00152772" w:rsidRPr="00356273" w:rsidRDefault="00D6689C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VALHUON </w:t>
            </w:r>
            <w:r w:rsidR="00275075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152772" w:rsidRPr="00356273" w14:paraId="566FCC4E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FF6F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0C36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20A7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6084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6420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CDA2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878E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4C44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52772" w:rsidRPr="00356273" w14:paraId="4978BE27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B2FE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67E8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FA83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3527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F088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89AA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2D0E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33F3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52772" w:rsidRPr="00356273" w14:paraId="4D407448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C5F2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D9E58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701C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A95A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D0F6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6388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1D0A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F128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52772" w:rsidRPr="00356273" w14:paraId="0BF12EAC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C573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97B5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C6CF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B4B1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9455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7D43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3AE5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4EF1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  <w:tr w:rsidR="00152772" w:rsidRPr="00356273" w14:paraId="0DF78967" w14:textId="77777777" w:rsidTr="002703C8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3C06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8D37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6B6B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CC34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A2AF" w14:textId="77777777" w:rsidR="00152772" w:rsidRPr="00356273" w:rsidRDefault="00152772" w:rsidP="00A33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EB78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108B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75F2" w14:textId="77777777" w:rsidR="00152772" w:rsidRPr="00356273" w:rsidRDefault="00152772" w:rsidP="00A3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</w:p>
        </w:tc>
      </w:tr>
    </w:tbl>
    <w:p w14:paraId="100FCC93" w14:textId="1117BBC2" w:rsidR="00152772" w:rsidRDefault="00152772" w:rsidP="00862EF6">
      <w:pPr>
        <w:rPr>
          <w:b/>
        </w:rPr>
      </w:pPr>
      <w:r w:rsidRPr="007306E9">
        <w:rPr>
          <w:b/>
          <w:color w:val="FF0000"/>
        </w:rPr>
        <w:t xml:space="preserve">CENTRES PAR COULEUR  </w:t>
      </w:r>
      <w:r w:rsidR="00862EF6">
        <w:rPr>
          <w:b/>
          <w:color w:val="FF0000"/>
        </w:rPr>
        <w:t xml:space="preserve">      </w:t>
      </w:r>
      <w:r w:rsidRPr="001D6FC3">
        <w:rPr>
          <w:b/>
          <w:highlight w:val="red"/>
        </w:rPr>
        <w:t>Forfaits annoncés</w:t>
      </w:r>
      <w:r>
        <w:rPr>
          <w:b/>
        </w:rPr>
        <w:t xml:space="preserve">  </w:t>
      </w:r>
      <w:r w:rsidR="00AD4991">
        <w:rPr>
          <w:b/>
        </w:rPr>
        <w:tab/>
      </w:r>
    </w:p>
    <w:p w14:paraId="23CE169C" w14:textId="3B6C0D5C" w:rsidR="00BA55E2" w:rsidRDefault="00BA55E2" w:rsidP="00152772">
      <w:pPr>
        <w:tabs>
          <w:tab w:val="left" w:pos="2244"/>
        </w:tabs>
        <w:rPr>
          <w:bCs/>
        </w:rPr>
      </w:pPr>
      <w:r>
        <w:rPr>
          <w:b/>
        </w:rPr>
        <w:t>Adresse des salles :</w:t>
      </w:r>
      <w:r w:rsidR="00316C67">
        <w:rPr>
          <w:b/>
        </w:rPr>
        <w:t xml:space="preserve"> </w:t>
      </w:r>
    </w:p>
    <w:p w14:paraId="2827D900" w14:textId="2DB188A6" w:rsidR="00AD4991" w:rsidRDefault="00971B87" w:rsidP="00152772">
      <w:pPr>
        <w:tabs>
          <w:tab w:val="left" w:pos="2244"/>
        </w:tabs>
        <w:rPr>
          <w:bCs/>
        </w:rPr>
      </w:pPr>
      <w:bookmarkStart w:id="1" w:name="_Hlk135644898"/>
      <w:r w:rsidRPr="00971B87">
        <w:rPr>
          <w:bCs/>
          <w:highlight w:val="yellow"/>
        </w:rPr>
        <w:t>SAINT OMER</w:t>
      </w:r>
      <w:r w:rsidR="00AD4991">
        <w:rPr>
          <w:bCs/>
        </w:rPr>
        <w:t> :</w:t>
      </w:r>
      <w:r>
        <w:rPr>
          <w:bCs/>
        </w:rPr>
        <w:t xml:space="preserve"> salle du lycée de l’Aa rue de Rome (</w:t>
      </w:r>
      <w:r w:rsidR="00534ACD">
        <w:rPr>
          <w:bCs/>
        </w:rPr>
        <w:t>8</w:t>
      </w:r>
      <w:r>
        <w:rPr>
          <w:bCs/>
        </w:rPr>
        <w:t xml:space="preserve"> tables)</w:t>
      </w:r>
    </w:p>
    <w:bookmarkEnd w:id="1"/>
    <w:p w14:paraId="2A49BE32" w14:textId="45A3C7E6" w:rsidR="00862EF6" w:rsidRDefault="00287FDB" w:rsidP="00152772">
      <w:pPr>
        <w:tabs>
          <w:tab w:val="left" w:pos="2244"/>
        </w:tabs>
        <w:rPr>
          <w:bCs/>
        </w:rPr>
      </w:pPr>
      <w:r w:rsidRPr="00D2045F">
        <w:rPr>
          <w:bCs/>
          <w:highlight w:val="cyan"/>
          <w:shd w:val="clear" w:color="auto" w:fill="4BD0FF"/>
        </w:rPr>
        <w:t>MERICOURT</w:t>
      </w:r>
      <w:r>
        <w:rPr>
          <w:bCs/>
        </w:rPr>
        <w:t xml:space="preserve"> : </w:t>
      </w:r>
      <w:r w:rsidR="002B18CE">
        <w:rPr>
          <w:bCs/>
        </w:rPr>
        <w:t xml:space="preserve">salle Raoul Briquet parc Léandre </w:t>
      </w:r>
      <w:proofErr w:type="spellStart"/>
      <w:r w:rsidR="002B18CE">
        <w:rPr>
          <w:bCs/>
        </w:rPr>
        <w:t>Letoquart</w:t>
      </w:r>
      <w:proofErr w:type="spellEnd"/>
      <w:r w:rsidR="00862EF6">
        <w:rPr>
          <w:bCs/>
        </w:rPr>
        <w:t xml:space="preserve"> (6 tables)</w:t>
      </w:r>
    </w:p>
    <w:p w14:paraId="57BD0935" w14:textId="50472101" w:rsidR="00862EF6" w:rsidRPr="00BA55E2" w:rsidRDefault="00862EF6" w:rsidP="00152772">
      <w:pPr>
        <w:tabs>
          <w:tab w:val="left" w:pos="2244"/>
        </w:tabs>
        <w:rPr>
          <w:bCs/>
        </w:rPr>
      </w:pPr>
      <w:r w:rsidRPr="00D2045F">
        <w:rPr>
          <w:bCs/>
          <w:shd w:val="clear" w:color="auto" w:fill="E2EFD9" w:themeFill="accent6" w:themeFillTint="33"/>
        </w:rPr>
        <w:t>VIMY</w:t>
      </w:r>
      <w:r>
        <w:rPr>
          <w:bCs/>
        </w:rPr>
        <w:t> : centre culturel Jules Mousseron 14 rue de l’égalité -près de l</w:t>
      </w:r>
      <w:r w:rsidR="00D2045F">
        <w:rPr>
          <w:bCs/>
        </w:rPr>
        <w:t>’église (2 tables)</w:t>
      </w:r>
    </w:p>
    <w:sectPr w:rsidR="00862EF6" w:rsidRPr="00BA55E2" w:rsidSect="00896D7C">
      <w:headerReference w:type="default" r:id="rId8"/>
      <w:footerReference w:type="default" r:id="rId9"/>
      <w:pgSz w:w="16838" w:h="11906" w:orient="landscape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1944" w14:textId="77777777" w:rsidR="000F1DD6" w:rsidRDefault="000F1DD6" w:rsidP="00556F8C">
      <w:pPr>
        <w:spacing w:after="0" w:line="240" w:lineRule="auto"/>
      </w:pPr>
      <w:r>
        <w:separator/>
      </w:r>
    </w:p>
  </w:endnote>
  <w:endnote w:type="continuationSeparator" w:id="0">
    <w:p w14:paraId="66963D15" w14:textId="77777777" w:rsidR="000F1DD6" w:rsidRDefault="000F1DD6" w:rsidP="005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me">
    <w:altName w:val="Times New Roman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E489" w14:textId="77777777" w:rsidR="000510DA" w:rsidRDefault="00556F8C" w:rsidP="00556F8C">
    <w:pPr>
      <w:pStyle w:val="Titre2"/>
      <w:tabs>
        <w:tab w:val="center" w:pos="6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D799B" wp14:editId="3C3F134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57375" cy="838200"/>
          <wp:effectExtent l="0" t="0" r="0" b="0"/>
          <wp:wrapNone/>
          <wp:docPr id="4" name="Image 4" descr="LIGUUQB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GUUQB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B83889" w14:textId="77777777" w:rsidR="00556F8C" w:rsidRPr="00BD789E" w:rsidRDefault="000510DA" w:rsidP="00556F8C">
    <w:pPr>
      <w:pStyle w:val="Titre2"/>
      <w:tabs>
        <w:tab w:val="center" w:pos="6480"/>
      </w:tabs>
      <w:rPr>
        <w:b/>
      </w:rPr>
    </w:pPr>
    <w:r>
      <w:tab/>
    </w:r>
    <w:r w:rsidR="00556F8C" w:rsidRPr="00BD789E">
      <w:rPr>
        <w:b/>
      </w:rPr>
      <w:t>Union Française des Œuvres Laïques d’Education Physique</w:t>
    </w:r>
  </w:p>
  <w:p w14:paraId="6E5D99C3" w14:textId="77777777" w:rsidR="00556F8C" w:rsidRPr="000510DA" w:rsidRDefault="00C204A0" w:rsidP="000510DA">
    <w:pPr>
      <w:tabs>
        <w:tab w:val="center" w:pos="648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Cs/>
        <w:sz w:val="16"/>
      </w:rPr>
      <w:t xml:space="preserve">                                                                     </w:t>
    </w:r>
    <w:r w:rsidR="00556F8C">
      <w:rPr>
        <w:rFonts w:ascii="Arial" w:hAnsi="Arial" w:cs="Arial"/>
        <w:bCs/>
        <w:sz w:val="16"/>
      </w:rPr>
      <w:t xml:space="preserve"> Maison des Sports – 9 rue Jean Bart – 62143 ANGRES</w:t>
    </w:r>
    <w:r w:rsidR="00556F8C"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 xml:space="preserve"> 0</w:t>
    </w:r>
    <w:r w:rsidR="00556F8C">
      <w:rPr>
        <w:rFonts w:ascii="Arial" w:hAnsi="Arial" w:cs="Arial"/>
        <w:bCs/>
        <w:sz w:val="16"/>
      </w:rPr>
      <w:t xml:space="preserve">3 21 72 67 41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A2B" w14:textId="77777777" w:rsidR="000F1DD6" w:rsidRDefault="000F1DD6" w:rsidP="00556F8C">
      <w:pPr>
        <w:spacing w:after="0" w:line="240" w:lineRule="auto"/>
      </w:pPr>
      <w:r>
        <w:separator/>
      </w:r>
    </w:p>
  </w:footnote>
  <w:footnote w:type="continuationSeparator" w:id="0">
    <w:p w14:paraId="2D9918BA" w14:textId="77777777" w:rsidR="000F1DD6" w:rsidRDefault="000F1DD6" w:rsidP="005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6E7A" w14:textId="77777777" w:rsidR="00556F8C" w:rsidRPr="000136D9" w:rsidRDefault="000510DA" w:rsidP="00556F8C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E97558" wp14:editId="7F47791F">
          <wp:simplePos x="0" y="0"/>
          <wp:positionH relativeFrom="column">
            <wp:posOffset>1270</wp:posOffset>
          </wp:positionH>
          <wp:positionV relativeFrom="paragraph">
            <wp:posOffset>-199935</wp:posOffset>
          </wp:positionV>
          <wp:extent cx="1508760" cy="549275"/>
          <wp:effectExtent l="0" t="0" r="0" b="3175"/>
          <wp:wrapThrough wrapText="bothSides">
            <wp:wrapPolygon edited="0">
              <wp:start x="6273" y="0"/>
              <wp:lineTo x="2182" y="2997"/>
              <wp:lineTo x="2455" y="11986"/>
              <wp:lineTo x="0" y="12735"/>
              <wp:lineTo x="0" y="17230"/>
              <wp:lineTo x="16091" y="20976"/>
              <wp:lineTo x="21273" y="20976"/>
              <wp:lineTo x="21273" y="12735"/>
              <wp:lineTo x="13909" y="11986"/>
              <wp:lineTo x="16364" y="7491"/>
              <wp:lineTo x="15818" y="3746"/>
              <wp:lineTo x="11727" y="0"/>
              <wp:lineTo x="627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60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E9764" wp14:editId="0902BE5C">
              <wp:simplePos x="0" y="0"/>
              <wp:positionH relativeFrom="column">
                <wp:posOffset>2215696</wp:posOffset>
              </wp:positionH>
              <wp:positionV relativeFrom="paragraph">
                <wp:posOffset>-140970</wp:posOffset>
              </wp:positionV>
              <wp:extent cx="4245429" cy="5715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429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D704" w14:textId="77777777" w:rsidR="00556F8C" w:rsidRDefault="000510DA" w:rsidP="000510DA">
                          <w:pPr>
                            <w:pStyle w:val="Titre1"/>
                            <w:rPr>
                              <w:sz w:val="28"/>
                              <w:szCs w:val="18"/>
                            </w:rPr>
                          </w:pPr>
                          <w:r>
                            <w:rPr>
                              <w:sz w:val="28"/>
                              <w:szCs w:val="18"/>
                            </w:rPr>
                            <w:t>COMMISSION SPORTIVE DÉPARTEMENTALE</w:t>
                          </w:r>
                        </w:p>
                        <w:p w14:paraId="658FA0F3" w14:textId="77777777" w:rsidR="000510DA" w:rsidRPr="00C51F73" w:rsidRDefault="00C63858" w:rsidP="000510DA">
                          <w:pPr>
                            <w:jc w:val="center"/>
                            <w:rPr>
                              <w:rFonts w:ascii="Quicksand Medium" w:hAnsi="Quicksand Medium"/>
                              <w:lang w:eastAsia="fr-FR"/>
                            </w:rPr>
                          </w:pPr>
                          <w:r>
                            <w:rPr>
                              <w:rFonts w:ascii="Quicksand Medium" w:hAnsi="Quicksand Medium"/>
                              <w:lang w:eastAsia="fr-FR"/>
                            </w:rPr>
                            <w:t>TENNIS</w:t>
                          </w:r>
                          <w:r w:rsidR="0005494E">
                            <w:rPr>
                              <w:rFonts w:ascii="Quicksand Medium" w:hAnsi="Quicksand Medium"/>
                              <w:lang w:eastAsia="fr-FR"/>
                            </w:rPr>
                            <w:t xml:space="preserve"> DE 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9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5pt;margin-top:-11.1pt;width:334.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G8wEAAMoDAAAOAAAAZHJzL2Uyb0RvYy54bWysU8Fu2zAMvQ/YPwi6L04CZ12NOEWXIsOA&#10;bh3Q7QNkWbaFyaJGKbGzrx8lp2nQ3Yr6IIii9Mj3+Ly+GXvDDgq9BlvyxWzOmbISam3bkv/6ufvw&#10;iTMfhK2FAatKflSe32zev1sPrlBL6MDUChmBWF8MruRdCK7IMi871Qs/A6csJRvAXgQKsc1qFAOh&#10;9yZbzucfswGwdghSeU+nd1OSbxJ+0ygZHprGq8BMyam3kFZMaxXXbLMWRYvCdVqe2hCv6KIX2lLR&#10;M9SdCILtUf8H1WuJ4KEJMwl9Bk2jpUociM1i/oLNYyecSlxIHO/OMvm3g5XfD4/uB7IwfoaRBphI&#10;eHcP8rdnFradsK26RYShU6KmwosoWTY4X5yeRql94SNINXyDmoYs9gES0NhgH1UhnozQaQDHs+hq&#10;DEzSYb7MV/nymjNJudXVYjVPU8lE8fTaoQ9fFPQsbkqONNSELg73PsRuRPF0JRbzYHS908akANtq&#10;a5AdBBlgl75E4MU1Y+NlC/HZhBhPEs3IbOIYxmqkZKRbQX0kwgiToegHoE0H+JezgcxUcv9nL1Bx&#10;Zr5aEu16kefRfSnIV1dLCvAyU11mhJUEVfLA2bTdhsmxe4e67ajSNCYLtyR0o5MGz12d+ibDJGlO&#10;5o6OvIzTredfcPMPAAD//wMAUEsDBBQABgAIAAAAIQAThFp24AAAAAsBAAAPAAAAZHJzL2Rvd25y&#10;ZXYueG1sTI/RToNAEEXfTfyHzZj4Ytql2AJFlkZNNL629gMGdgpEdpaw20L/3u2TPk7uyb1nit1s&#10;enGh0XWWFayWEQji2uqOGwXH749FBsJ5ZI29ZVJwJQe78v6uwFzbifd0OfhGhBJ2OSpovR9yKV3d&#10;kkG3tANxyE52NOjDOTZSjziFctPLOIoSabDjsNDiQO8t1T+Hs1Fw+pqeNtup+vTHdL9O3rBLK3tV&#10;6vFhfn0B4Wn2fzDc9IM6lMGpsmfWTvQKntfZNqAKFnEcg7gR0SrdgKgUJGkGsizk/x/KXwAAAP//&#10;AwBQSwECLQAUAAYACAAAACEAtoM4kv4AAADhAQAAEwAAAAAAAAAAAAAAAAAAAAAAW0NvbnRlbnRf&#10;VHlwZXNdLnhtbFBLAQItABQABgAIAAAAIQA4/SH/1gAAAJQBAAALAAAAAAAAAAAAAAAAAC8BAABf&#10;cmVscy8ucmVsc1BLAQItABQABgAIAAAAIQAlOpqG8wEAAMoDAAAOAAAAAAAAAAAAAAAAAC4CAABk&#10;cnMvZTJvRG9jLnhtbFBLAQItABQABgAIAAAAIQAThFp24AAAAAsBAAAPAAAAAAAAAAAAAAAAAE0E&#10;AABkcnMvZG93bnJldi54bWxQSwUGAAAAAAQABADzAAAAWgUAAAAA&#10;" stroked="f">
              <v:textbox>
                <w:txbxContent>
                  <w:p w14:paraId="5AD2D704" w14:textId="77777777" w:rsidR="00556F8C" w:rsidRDefault="000510DA" w:rsidP="000510DA">
                    <w:pPr>
                      <w:pStyle w:val="Titre1"/>
                      <w:rPr>
                        <w:sz w:val="28"/>
                        <w:szCs w:val="18"/>
                      </w:rPr>
                    </w:pPr>
                    <w:r>
                      <w:rPr>
                        <w:sz w:val="28"/>
                        <w:szCs w:val="18"/>
                      </w:rPr>
                      <w:t>COMMISSION SPORTIVE DÉPARTEMENTALE</w:t>
                    </w:r>
                  </w:p>
                  <w:p w14:paraId="658FA0F3" w14:textId="77777777" w:rsidR="000510DA" w:rsidRPr="00C51F73" w:rsidRDefault="00C63858" w:rsidP="000510DA">
                    <w:pPr>
                      <w:jc w:val="center"/>
                      <w:rPr>
                        <w:rFonts w:ascii="Quicksand Medium" w:hAnsi="Quicksand Medium"/>
                        <w:lang w:eastAsia="fr-FR"/>
                      </w:rPr>
                    </w:pPr>
                    <w:r>
                      <w:rPr>
                        <w:rFonts w:ascii="Quicksand Medium" w:hAnsi="Quicksand Medium"/>
                        <w:lang w:eastAsia="fr-FR"/>
                      </w:rPr>
                      <w:t>TENNIS</w:t>
                    </w:r>
                    <w:r w:rsidR="0005494E">
                      <w:rPr>
                        <w:rFonts w:ascii="Quicksand Medium" w:hAnsi="Quicksand Medium"/>
                        <w:lang w:eastAsia="fr-FR"/>
                      </w:rPr>
                      <w:t xml:space="preserve"> DE 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A32"/>
    <w:multiLevelType w:val="hybridMultilevel"/>
    <w:tmpl w:val="BD145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22E7"/>
    <w:multiLevelType w:val="hybridMultilevel"/>
    <w:tmpl w:val="BED4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03736">
    <w:abstractNumId w:val="1"/>
  </w:num>
  <w:num w:numId="2" w16cid:durableId="123420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1"/>
    <w:rsid w:val="0001262C"/>
    <w:rsid w:val="00037A48"/>
    <w:rsid w:val="00045818"/>
    <w:rsid w:val="000510DA"/>
    <w:rsid w:val="0005494E"/>
    <w:rsid w:val="0006498D"/>
    <w:rsid w:val="000B7760"/>
    <w:rsid w:val="000C640A"/>
    <w:rsid w:val="000D18ED"/>
    <w:rsid w:val="000F1DD6"/>
    <w:rsid w:val="00121969"/>
    <w:rsid w:val="001226FE"/>
    <w:rsid w:val="00134574"/>
    <w:rsid w:val="00152772"/>
    <w:rsid w:val="001D58CF"/>
    <w:rsid w:val="001E3CFA"/>
    <w:rsid w:val="002139C9"/>
    <w:rsid w:val="00231B86"/>
    <w:rsid w:val="00235C06"/>
    <w:rsid w:val="002703C8"/>
    <w:rsid w:val="00275075"/>
    <w:rsid w:val="00284A47"/>
    <w:rsid w:val="00287FDB"/>
    <w:rsid w:val="002A284D"/>
    <w:rsid w:val="002B1602"/>
    <w:rsid w:val="002B18CE"/>
    <w:rsid w:val="002D0D5F"/>
    <w:rsid w:val="002E1AFC"/>
    <w:rsid w:val="002F0C7E"/>
    <w:rsid w:val="00316C67"/>
    <w:rsid w:val="0034141F"/>
    <w:rsid w:val="003904ED"/>
    <w:rsid w:val="00391C52"/>
    <w:rsid w:val="00412493"/>
    <w:rsid w:val="004465A7"/>
    <w:rsid w:val="00451349"/>
    <w:rsid w:val="00473034"/>
    <w:rsid w:val="00534ACD"/>
    <w:rsid w:val="00556F8C"/>
    <w:rsid w:val="005845A1"/>
    <w:rsid w:val="005C1205"/>
    <w:rsid w:val="005D0275"/>
    <w:rsid w:val="005D1BC1"/>
    <w:rsid w:val="00654A4C"/>
    <w:rsid w:val="00696709"/>
    <w:rsid w:val="006A3A01"/>
    <w:rsid w:val="006A662A"/>
    <w:rsid w:val="00733CBD"/>
    <w:rsid w:val="007521BC"/>
    <w:rsid w:val="007923A2"/>
    <w:rsid w:val="00797023"/>
    <w:rsid w:val="007C0DDC"/>
    <w:rsid w:val="007E24B7"/>
    <w:rsid w:val="00806A0F"/>
    <w:rsid w:val="00836337"/>
    <w:rsid w:val="00836AE0"/>
    <w:rsid w:val="008567A7"/>
    <w:rsid w:val="00862EF6"/>
    <w:rsid w:val="00896D7C"/>
    <w:rsid w:val="008C38D2"/>
    <w:rsid w:val="008D2E53"/>
    <w:rsid w:val="00900EF4"/>
    <w:rsid w:val="0091289D"/>
    <w:rsid w:val="009422EE"/>
    <w:rsid w:val="0095679E"/>
    <w:rsid w:val="009652D1"/>
    <w:rsid w:val="00971B87"/>
    <w:rsid w:val="009B1D13"/>
    <w:rsid w:val="009C4688"/>
    <w:rsid w:val="00A11CAF"/>
    <w:rsid w:val="00A70DCA"/>
    <w:rsid w:val="00AB771B"/>
    <w:rsid w:val="00AD4991"/>
    <w:rsid w:val="00B123EB"/>
    <w:rsid w:val="00B15CA3"/>
    <w:rsid w:val="00B5172A"/>
    <w:rsid w:val="00B5648C"/>
    <w:rsid w:val="00B7776D"/>
    <w:rsid w:val="00B83E70"/>
    <w:rsid w:val="00B96881"/>
    <w:rsid w:val="00BA55E2"/>
    <w:rsid w:val="00BE268A"/>
    <w:rsid w:val="00C0453C"/>
    <w:rsid w:val="00C12B8D"/>
    <w:rsid w:val="00C204A0"/>
    <w:rsid w:val="00C51F73"/>
    <w:rsid w:val="00C63858"/>
    <w:rsid w:val="00C71B29"/>
    <w:rsid w:val="00D003EC"/>
    <w:rsid w:val="00D2045F"/>
    <w:rsid w:val="00D21EBD"/>
    <w:rsid w:val="00D55945"/>
    <w:rsid w:val="00D6689C"/>
    <w:rsid w:val="00DC61A1"/>
    <w:rsid w:val="00DE1B4A"/>
    <w:rsid w:val="00E05D92"/>
    <w:rsid w:val="00E51B55"/>
    <w:rsid w:val="00EE2AA1"/>
    <w:rsid w:val="00F7616E"/>
    <w:rsid w:val="00F953BD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921E2"/>
  <w15:chartTrackingRefBased/>
  <w15:docId w15:val="{DFCBBE0F-4A42-4D7D-B635-753C9B7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7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556F8C"/>
    <w:pPr>
      <w:keepNext/>
      <w:tabs>
        <w:tab w:val="center" w:pos="3402"/>
      </w:tabs>
      <w:spacing w:after="0" w:line="240" w:lineRule="auto"/>
      <w:jc w:val="center"/>
      <w:outlineLvl w:val="0"/>
    </w:pPr>
    <w:rPr>
      <w:rFonts w:ascii="Arial" w:eastAsia="Times" w:hAnsi="Arial" w:cs="Arial"/>
      <w:b/>
      <w:bC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6F8C"/>
    <w:rPr>
      <w:rFonts w:ascii="Arial" w:eastAsia="Times" w:hAnsi="Arial" w:cs="Arial"/>
      <w:b/>
      <w:bC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8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8C"/>
  </w:style>
  <w:style w:type="character" w:customStyle="1" w:styleId="Titre2Car">
    <w:name w:val="Titre 2 Car"/>
    <w:basedOn w:val="Policepardfaut"/>
    <w:link w:val="Titre2"/>
    <w:uiPriority w:val="9"/>
    <w:semiHidden/>
    <w:rsid w:val="005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DP2PETLIG">
    <w:name w:val="PDP2PETLIG"/>
    <w:basedOn w:val="Pieddepage"/>
    <w:rsid w:val="00556F8C"/>
    <w:rPr>
      <w:rFonts w:ascii="Arial Black" w:eastAsia="Times" w:hAnsi="Arial Black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27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es.becourt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\Downloads\En-tete%20CSD%20Tennis%20de%20ta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En-tete CSD Tennis de table</Template>
  <TotalTime>1197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BECOURT</dc:creator>
  <cp:keywords/>
  <dc:description/>
  <cp:lastModifiedBy>JACQUES BECOURT</cp:lastModifiedBy>
  <cp:revision>41</cp:revision>
  <dcterms:created xsi:type="dcterms:W3CDTF">2023-05-13T11:45:00Z</dcterms:created>
  <dcterms:modified xsi:type="dcterms:W3CDTF">2023-05-31T09:12:00Z</dcterms:modified>
</cp:coreProperties>
</file>